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BBCB" w14:textId="77777777" w:rsidR="0093353F" w:rsidRDefault="0093353F" w:rsidP="001A47A4">
      <w:pPr>
        <w:spacing w:after="0" w:line="240" w:lineRule="auto"/>
        <w:ind w:firstLine="720"/>
        <w:jc w:val="right"/>
        <w:rPr>
          <w:rFonts w:asciiTheme="majorHAnsi" w:hAnsiTheme="majorHAnsi" w:cs="Times New Roman"/>
          <w:sz w:val="24"/>
          <w:szCs w:val="24"/>
          <w:u w:val="single"/>
        </w:rPr>
      </w:pPr>
    </w:p>
    <w:p w14:paraId="5B521710" w14:textId="77777777" w:rsidR="007F477E" w:rsidRPr="007F477E" w:rsidRDefault="007F477E" w:rsidP="001A47A4">
      <w:pPr>
        <w:spacing w:after="0" w:line="240" w:lineRule="auto"/>
        <w:ind w:firstLine="720"/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7F477E">
        <w:rPr>
          <w:rFonts w:asciiTheme="majorHAnsi" w:hAnsiTheme="majorHAnsi" w:cs="Times New Roman"/>
          <w:sz w:val="24"/>
          <w:szCs w:val="24"/>
          <w:u w:val="single"/>
        </w:rPr>
        <w:t>NACRT</w:t>
      </w:r>
    </w:p>
    <w:p w14:paraId="774BA31E" w14:textId="77777777" w:rsidR="0065250A" w:rsidRPr="007F477E" w:rsidRDefault="00077CB6" w:rsidP="001A47A4">
      <w:pPr>
        <w:spacing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Nа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оsnоvu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člаnа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168 </w:t>
      </w:r>
      <w:proofErr w:type="spellStart"/>
      <w:r>
        <w:rPr>
          <w:rFonts w:asciiTheme="majorHAnsi" w:hAnsiTheme="majorHAnsi" w:cs="Times New Roman"/>
          <w:sz w:val="24"/>
          <w:szCs w:val="24"/>
        </w:rPr>
        <w:t>stav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4 </w:t>
      </w:r>
      <w:proofErr w:type="spellStart"/>
      <w:r>
        <w:rPr>
          <w:rFonts w:asciiTheme="majorHAnsi" w:hAnsiTheme="majorHAnsi" w:cs="Times New Roman"/>
          <w:sz w:val="24"/>
          <w:szCs w:val="24"/>
        </w:rPr>
        <w:t>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č</w:t>
      </w:r>
      <w:r w:rsidR="0065250A"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240a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stav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Zakona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planiranju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prostora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izgradnji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objekata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(„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Službeni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list CG“,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brој</w:t>
      </w:r>
      <w:proofErr w:type="spellEnd"/>
      <w:r w:rsidR="008F7700">
        <w:rPr>
          <w:rFonts w:asciiTheme="majorHAnsi" w:hAnsiTheme="majorHAnsi" w:cs="Times New Roman"/>
          <w:sz w:val="24"/>
          <w:szCs w:val="24"/>
        </w:rPr>
        <w:t xml:space="preserve"> 64/17, 44/18, 63/18 </w:t>
      </w:r>
      <w:proofErr w:type="spellStart"/>
      <w:r w:rsidR="008F7700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8F7700">
        <w:rPr>
          <w:rFonts w:asciiTheme="majorHAnsi" w:hAnsiTheme="majorHAnsi" w:cs="Times New Roman"/>
          <w:sz w:val="24"/>
          <w:szCs w:val="24"/>
        </w:rPr>
        <w:t xml:space="preserve"> 82/20), </w:t>
      </w:r>
      <w:proofErr w:type="spellStart"/>
      <w:r w:rsidR="008F7700">
        <w:rPr>
          <w:rFonts w:asciiTheme="majorHAnsi" w:hAnsiTheme="majorHAnsi" w:cs="Times New Roman"/>
          <w:sz w:val="24"/>
          <w:szCs w:val="24"/>
        </w:rPr>
        <w:t>č</w:t>
      </w:r>
      <w:r w:rsidR="0041676A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="0041676A">
        <w:rPr>
          <w:rFonts w:asciiTheme="majorHAnsi" w:hAnsiTheme="majorHAnsi" w:cs="Times New Roman"/>
          <w:sz w:val="24"/>
          <w:szCs w:val="24"/>
        </w:rPr>
        <w:t xml:space="preserve"> 38 </w:t>
      </w:r>
      <w:proofErr w:type="spellStart"/>
      <w:r w:rsidR="0041676A">
        <w:rPr>
          <w:rFonts w:asciiTheme="majorHAnsi" w:hAnsiTheme="majorHAnsi" w:cs="Times New Roman"/>
          <w:sz w:val="24"/>
          <w:szCs w:val="24"/>
        </w:rPr>
        <w:t>stav</w:t>
      </w:r>
      <w:proofErr w:type="spellEnd"/>
      <w:r w:rsidR="0041676A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="0041676A">
        <w:rPr>
          <w:rFonts w:asciiTheme="majorHAnsi" w:hAnsiTheme="majorHAnsi" w:cs="Times New Roman"/>
          <w:sz w:val="24"/>
          <w:szCs w:val="24"/>
        </w:rPr>
        <w:t>tačka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8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Zаkоnа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lоkаlnој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sаmоuprаvi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(„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Službeni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list CG“, br. 2/18, 34/19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38/20)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F477E">
        <w:rPr>
          <w:rFonts w:asciiTheme="majorHAnsi" w:hAnsiTheme="majorHAnsi" w:cs="Times New Roman"/>
          <w:sz w:val="24"/>
          <w:szCs w:val="24"/>
        </w:rPr>
        <w:t>člаnа</w:t>
      </w:r>
      <w:proofErr w:type="spellEnd"/>
      <w:r w:rsidR="007F477E">
        <w:rPr>
          <w:rFonts w:asciiTheme="majorHAnsi" w:hAnsiTheme="majorHAnsi" w:cs="Times New Roman"/>
          <w:sz w:val="24"/>
          <w:szCs w:val="24"/>
        </w:rPr>
        <w:t xml:space="preserve"> 35 </w:t>
      </w:r>
      <w:proofErr w:type="spellStart"/>
      <w:r w:rsidR="007F477E">
        <w:rPr>
          <w:rFonts w:asciiTheme="majorHAnsi" w:hAnsiTheme="majorHAnsi" w:cs="Times New Roman"/>
          <w:sz w:val="24"/>
          <w:szCs w:val="24"/>
        </w:rPr>
        <w:t>stav</w:t>
      </w:r>
      <w:proofErr w:type="spellEnd"/>
      <w:r w:rsidR="007F477E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="007F477E">
        <w:rPr>
          <w:rFonts w:asciiTheme="majorHAnsi" w:hAnsiTheme="majorHAnsi" w:cs="Times New Roman"/>
          <w:sz w:val="24"/>
          <w:szCs w:val="24"/>
        </w:rPr>
        <w:t>tač</w:t>
      </w:r>
      <w:r w:rsidR="0065250A" w:rsidRPr="007F477E">
        <w:rPr>
          <w:rFonts w:asciiTheme="majorHAnsi" w:hAnsiTheme="majorHAnsi" w:cs="Times New Roman"/>
          <w:sz w:val="24"/>
          <w:szCs w:val="24"/>
        </w:rPr>
        <w:t>ka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Stаtutа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Opštine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Savnik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r w:rsidR="007F477E">
        <w:rPr>
          <w:rFonts w:asciiTheme="majorHAnsi" w:hAnsiTheme="majorHAnsi" w:cs="Times New Roman"/>
          <w:sz w:val="24"/>
          <w:szCs w:val="24"/>
        </w:rPr>
        <w:t>(„</w:t>
      </w:r>
      <w:proofErr w:type="spellStart"/>
      <w:r w:rsidR="007F477E">
        <w:rPr>
          <w:rFonts w:asciiTheme="majorHAnsi" w:hAnsiTheme="majorHAnsi" w:cs="Times New Roman"/>
          <w:sz w:val="24"/>
          <w:szCs w:val="24"/>
        </w:rPr>
        <w:t>Službeni</w:t>
      </w:r>
      <w:proofErr w:type="spellEnd"/>
      <w:r w:rsidR="007F477E">
        <w:rPr>
          <w:rFonts w:asciiTheme="majorHAnsi" w:hAnsiTheme="majorHAnsi" w:cs="Times New Roman"/>
          <w:sz w:val="24"/>
          <w:szCs w:val="24"/>
        </w:rPr>
        <w:t xml:space="preserve"> list CG – </w:t>
      </w:r>
      <w:proofErr w:type="spellStart"/>
      <w:r w:rsidR="007F477E">
        <w:rPr>
          <w:rFonts w:asciiTheme="majorHAnsi" w:hAnsiTheme="majorHAnsi" w:cs="Times New Roman"/>
          <w:sz w:val="24"/>
          <w:szCs w:val="24"/>
        </w:rPr>
        <w:t>o</w:t>
      </w:r>
      <w:r w:rsidR="0065250A" w:rsidRPr="007F477E">
        <w:rPr>
          <w:rFonts w:asciiTheme="majorHAnsi" w:hAnsiTheme="majorHAnsi" w:cs="Times New Roman"/>
          <w:sz w:val="24"/>
          <w:szCs w:val="24"/>
        </w:rPr>
        <w:t>pštinski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propisi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“, br.31/18),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uz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prethodnu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saglasnost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Ministarstva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održivog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razvoja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turizma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br. ____________ od _________,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Skupštinа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Opštine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Savnik</w:t>
      </w:r>
      <w:proofErr w:type="spellEnd"/>
      <w:r w:rsidR="00C96D35">
        <w:rPr>
          <w:rFonts w:asciiTheme="majorHAnsi" w:hAnsiTheme="majorHAnsi" w:cs="Times New Roman"/>
          <w:sz w:val="24"/>
          <w:szCs w:val="24"/>
        </w:rPr>
        <w:t>,</w:t>
      </w:r>
      <w:r w:rsidR="0041676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nа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sјеdnici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оdržаnој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r w:rsidR="00A20433">
        <w:rPr>
          <w:rFonts w:asciiTheme="majorHAnsi" w:hAnsiTheme="majorHAnsi" w:cs="Times New Roman"/>
          <w:sz w:val="24"/>
          <w:szCs w:val="24"/>
        </w:rPr>
        <w:t xml:space="preserve">dana </w:t>
      </w:r>
      <w:r w:rsidR="0065250A" w:rsidRPr="007F477E">
        <w:rPr>
          <w:rFonts w:asciiTheme="majorHAnsi" w:hAnsiTheme="majorHAnsi" w:cs="Times New Roman"/>
          <w:sz w:val="24"/>
          <w:szCs w:val="24"/>
        </w:rPr>
        <w:t xml:space="preserve">___________ 2020.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gоdinе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5250A" w:rsidRPr="00A20433">
        <w:rPr>
          <w:rFonts w:asciiTheme="majorHAnsi" w:hAnsiTheme="majorHAnsi" w:cs="Times New Roman"/>
          <w:b/>
          <w:i/>
          <w:sz w:val="24"/>
          <w:szCs w:val="24"/>
        </w:rPr>
        <w:t>dоniјеlа</w:t>
      </w:r>
      <w:proofErr w:type="spellEnd"/>
      <w:r w:rsidR="0065250A" w:rsidRPr="00A20433">
        <w:rPr>
          <w:rFonts w:asciiTheme="majorHAnsi" w:hAnsiTheme="majorHAnsi" w:cs="Times New Roman"/>
          <w:b/>
          <w:i/>
          <w:sz w:val="24"/>
          <w:szCs w:val="24"/>
        </w:rPr>
        <w:t xml:space="preserve"> je</w:t>
      </w:r>
    </w:p>
    <w:p w14:paraId="2BBD9BBA" w14:textId="77777777" w:rsidR="0065250A" w:rsidRPr="00077CB6" w:rsidRDefault="007F477E" w:rsidP="008F7700">
      <w:pPr>
        <w:spacing w:line="240" w:lineRule="auto"/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7CB6">
        <w:rPr>
          <w:rFonts w:asciiTheme="majorHAnsi" w:hAnsiTheme="majorHAnsi" w:cs="Times New Roman"/>
          <w:b/>
          <w:sz w:val="24"/>
          <w:szCs w:val="24"/>
        </w:rPr>
        <w:t xml:space="preserve">О D L U K U </w:t>
      </w:r>
    </w:p>
    <w:p w14:paraId="240C02B8" w14:textId="77777777" w:rsidR="0065250A" w:rsidRPr="00077CB6" w:rsidRDefault="007F477E" w:rsidP="008F7700">
      <w:pPr>
        <w:spacing w:line="240" w:lineRule="auto"/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7CB6">
        <w:rPr>
          <w:rFonts w:asciiTheme="majorHAnsi" w:hAnsiTheme="majorHAnsi" w:cs="Times New Roman"/>
          <w:b/>
          <w:sz w:val="24"/>
          <w:szCs w:val="24"/>
        </w:rPr>
        <w:t xml:space="preserve">o </w:t>
      </w:r>
      <w:proofErr w:type="spellStart"/>
      <w:r w:rsidR="0065250A" w:rsidRPr="00077CB6">
        <w:rPr>
          <w:rFonts w:asciiTheme="majorHAnsi" w:hAnsiTheme="majorHAnsi" w:cs="Times New Roman"/>
          <w:b/>
          <w:sz w:val="24"/>
          <w:szCs w:val="24"/>
        </w:rPr>
        <w:t>godišnjoj</w:t>
      </w:r>
      <w:proofErr w:type="spellEnd"/>
      <w:r w:rsidR="0065250A" w:rsidRPr="00077CB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5250A" w:rsidRPr="00077CB6">
        <w:rPr>
          <w:rFonts w:asciiTheme="majorHAnsi" w:hAnsiTheme="majorHAnsi" w:cs="Times New Roman"/>
          <w:b/>
          <w:sz w:val="24"/>
          <w:szCs w:val="24"/>
        </w:rPr>
        <w:t>naknadi</w:t>
      </w:r>
      <w:proofErr w:type="spellEnd"/>
      <w:r w:rsidR="0065250A" w:rsidRPr="00077CB6">
        <w:rPr>
          <w:rFonts w:asciiTheme="majorHAnsi" w:hAnsiTheme="majorHAnsi" w:cs="Times New Roman"/>
          <w:b/>
          <w:sz w:val="24"/>
          <w:szCs w:val="24"/>
        </w:rPr>
        <w:t xml:space="preserve"> za </w:t>
      </w:r>
      <w:proofErr w:type="spellStart"/>
      <w:r w:rsidR="0065250A" w:rsidRPr="00077CB6">
        <w:rPr>
          <w:rFonts w:asciiTheme="majorHAnsi" w:hAnsiTheme="majorHAnsi" w:cs="Times New Roman"/>
          <w:b/>
          <w:sz w:val="24"/>
          <w:szCs w:val="24"/>
        </w:rPr>
        <w:t>korišćenje</w:t>
      </w:r>
      <w:proofErr w:type="spellEnd"/>
      <w:r w:rsidR="0065250A" w:rsidRPr="00077CB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5250A" w:rsidRPr="00077CB6">
        <w:rPr>
          <w:rFonts w:asciiTheme="majorHAnsi" w:hAnsiTheme="majorHAnsi" w:cs="Times New Roman"/>
          <w:b/>
          <w:sz w:val="24"/>
          <w:szCs w:val="24"/>
        </w:rPr>
        <w:t>prostora</w:t>
      </w:r>
      <w:proofErr w:type="spellEnd"/>
      <w:r w:rsidR="0065250A" w:rsidRPr="00077CB6">
        <w:rPr>
          <w:rFonts w:asciiTheme="majorHAnsi" w:hAnsiTheme="majorHAnsi" w:cs="Times New Roman"/>
          <w:b/>
          <w:sz w:val="24"/>
          <w:szCs w:val="24"/>
        </w:rPr>
        <w:t xml:space="preserve"> za </w:t>
      </w:r>
      <w:proofErr w:type="spellStart"/>
      <w:r w:rsidR="0065250A" w:rsidRPr="00077CB6">
        <w:rPr>
          <w:rFonts w:asciiTheme="majorHAnsi" w:hAnsiTheme="majorHAnsi" w:cs="Times New Roman"/>
          <w:b/>
          <w:sz w:val="24"/>
          <w:szCs w:val="24"/>
        </w:rPr>
        <w:t>bespravne</w:t>
      </w:r>
      <w:proofErr w:type="spellEnd"/>
      <w:r w:rsidR="0065250A" w:rsidRPr="00077CB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5250A" w:rsidRPr="00077CB6">
        <w:rPr>
          <w:rFonts w:asciiTheme="majorHAnsi" w:hAnsiTheme="majorHAnsi" w:cs="Times New Roman"/>
          <w:b/>
          <w:sz w:val="24"/>
          <w:szCs w:val="24"/>
        </w:rPr>
        <w:t>objekte</w:t>
      </w:r>
      <w:proofErr w:type="spellEnd"/>
    </w:p>
    <w:p w14:paraId="7BD0FFA4" w14:textId="77777777" w:rsidR="0065250A" w:rsidRPr="00F059E0" w:rsidRDefault="0065250A" w:rsidP="008F7700">
      <w:pPr>
        <w:spacing w:line="240" w:lineRule="auto"/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59E0">
        <w:rPr>
          <w:rFonts w:asciiTheme="majorHAnsi" w:hAnsiTheme="majorHAnsi" w:cs="Times New Roman"/>
          <w:b/>
          <w:sz w:val="24"/>
          <w:szCs w:val="24"/>
        </w:rPr>
        <w:t>I OPŠTE ODREDBE</w:t>
      </w:r>
    </w:p>
    <w:p w14:paraId="1BEC3CA1" w14:textId="77777777" w:rsidR="0065250A" w:rsidRPr="00F059E0" w:rsidRDefault="0065250A" w:rsidP="008F7700">
      <w:pPr>
        <w:spacing w:line="240" w:lineRule="auto"/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Predmet</w:t>
      </w:r>
      <w:proofErr w:type="spellEnd"/>
    </w:p>
    <w:p w14:paraId="50DE9E51" w14:textId="77777777" w:rsidR="0065250A" w:rsidRPr="00F059E0" w:rsidRDefault="008F7700" w:rsidP="008F7700">
      <w:pPr>
        <w:spacing w:line="240" w:lineRule="auto"/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lаn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1</w:t>
      </w:r>
    </w:p>
    <w:p w14:paraId="076C5B40" w14:textId="77777777" w:rsidR="0065250A" w:rsidRPr="007F477E" w:rsidRDefault="0065250A" w:rsidP="00077CB6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Оvоm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96D35">
        <w:rPr>
          <w:rFonts w:asciiTheme="majorHAnsi" w:hAnsiTheme="majorHAnsi" w:cs="Times New Roman"/>
          <w:sz w:val="24"/>
          <w:szCs w:val="24"/>
        </w:rPr>
        <w:t>Odlukоm</w:t>
      </w:r>
      <w:proofErr w:type="spellEnd"/>
      <w:r w:rsidR="00C96D3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96D35">
        <w:rPr>
          <w:rFonts w:asciiTheme="majorHAnsi" w:hAnsiTheme="majorHAnsi" w:cs="Times New Roman"/>
          <w:sz w:val="24"/>
          <w:szCs w:val="24"/>
        </w:rPr>
        <w:t>propisuje</w:t>
      </w:r>
      <w:proofErr w:type="spellEnd"/>
      <w:r w:rsidR="00C96D35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C96D35">
        <w:rPr>
          <w:rFonts w:asciiTheme="majorHAnsi" w:hAnsiTheme="majorHAnsi" w:cs="Times New Roman"/>
          <w:sz w:val="24"/>
          <w:szCs w:val="24"/>
        </w:rPr>
        <w:t>visina</w:t>
      </w:r>
      <w:proofErr w:type="spellEnd"/>
      <w:r w:rsidR="00C96D3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C96D35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="00C96D35">
        <w:rPr>
          <w:rFonts w:asciiTheme="majorHAnsi" w:hAnsiTheme="majorHAnsi" w:cs="Times New Roman"/>
          <w:sz w:val="24"/>
          <w:szCs w:val="24"/>
          <w:lang w:val="sr-Latn-ME"/>
        </w:rPr>
        <w:t>č</w:t>
      </w:r>
      <w:r w:rsidRPr="007F477E">
        <w:rPr>
          <w:rFonts w:asciiTheme="majorHAnsi" w:hAnsiTheme="majorHAnsi" w:cs="Times New Roman"/>
          <w:sz w:val="24"/>
          <w:szCs w:val="24"/>
        </w:rPr>
        <w:t xml:space="preserve">in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kriterijumi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plаćаnjа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godišnje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nаknаdе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korišćenje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prostora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bespravne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objekte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(u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daljem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tekstu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</w:t>
      </w:r>
      <w:r w:rsidR="00077CB6">
        <w:rPr>
          <w:rFonts w:asciiTheme="majorHAnsi" w:hAnsiTheme="majorHAnsi" w:cs="Times New Roman"/>
          <w:sz w:val="24"/>
          <w:szCs w:val="24"/>
        </w:rPr>
        <w:t>da</w:t>
      </w:r>
      <w:proofErr w:type="spellEnd"/>
      <w:r w:rsidR="00077CB6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077CB6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="00077CB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77CB6">
        <w:rPr>
          <w:rFonts w:asciiTheme="majorHAnsi" w:hAnsiTheme="majorHAnsi" w:cs="Times New Roman"/>
          <w:sz w:val="24"/>
          <w:szCs w:val="24"/>
        </w:rPr>
        <w:t>teritoriji</w:t>
      </w:r>
      <w:proofErr w:type="spellEnd"/>
      <w:r w:rsidR="00077CB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77CB6">
        <w:rPr>
          <w:rFonts w:asciiTheme="majorHAnsi" w:hAnsiTheme="majorHAnsi" w:cs="Times New Roman"/>
          <w:sz w:val="24"/>
          <w:szCs w:val="24"/>
        </w:rPr>
        <w:t>Opštine</w:t>
      </w:r>
      <w:proofErr w:type="spellEnd"/>
      <w:r w:rsidR="00077CB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77CB6">
        <w:rPr>
          <w:rFonts w:asciiTheme="majorHAnsi" w:hAnsiTheme="majorHAnsi" w:cs="Times New Roman"/>
          <w:sz w:val="24"/>
          <w:szCs w:val="24"/>
        </w:rPr>
        <w:t>Š</w:t>
      </w:r>
      <w:r w:rsidRPr="007F477E">
        <w:rPr>
          <w:rFonts w:asciiTheme="majorHAnsi" w:hAnsiTheme="majorHAnsi" w:cs="Times New Roman"/>
          <w:sz w:val="24"/>
          <w:szCs w:val="24"/>
        </w:rPr>
        <w:t>avnik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>.</w:t>
      </w:r>
    </w:p>
    <w:p w14:paraId="62F56736" w14:textId="77777777" w:rsidR="0065250A" w:rsidRPr="00F059E0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Rodna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senzitivnost</w:t>
      </w:r>
      <w:proofErr w:type="spellEnd"/>
    </w:p>
    <w:p w14:paraId="7B856EF6" w14:textId="77777777" w:rsidR="0065250A" w:rsidRPr="00F059E0" w:rsidRDefault="00077CB6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lan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2</w:t>
      </w:r>
    </w:p>
    <w:p w14:paraId="48FEC63B" w14:textId="77777777" w:rsidR="0065250A" w:rsidRPr="007F477E" w:rsidRDefault="0065250A" w:rsidP="0065250A">
      <w:pPr>
        <w:ind w:firstLine="720"/>
        <w:rPr>
          <w:rFonts w:asciiTheme="majorHAnsi" w:hAnsiTheme="majorHAnsi" w:cs="Times New Roman"/>
          <w:sz w:val="24"/>
          <w:szCs w:val="24"/>
        </w:rPr>
      </w:pP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Izrazi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koji s</w:t>
      </w:r>
      <w:r w:rsidR="00C96D35">
        <w:rPr>
          <w:rFonts w:asciiTheme="majorHAnsi" w:hAnsiTheme="majorHAnsi" w:cs="Times New Roman"/>
          <w:sz w:val="24"/>
          <w:szCs w:val="24"/>
        </w:rPr>
        <w:t xml:space="preserve">e u </w:t>
      </w:r>
      <w:proofErr w:type="spellStart"/>
      <w:r w:rsidR="00C96D35">
        <w:rPr>
          <w:rFonts w:asciiTheme="majorHAnsi" w:hAnsiTheme="majorHAnsi" w:cs="Times New Roman"/>
          <w:sz w:val="24"/>
          <w:szCs w:val="24"/>
        </w:rPr>
        <w:t>ovoj</w:t>
      </w:r>
      <w:proofErr w:type="spellEnd"/>
      <w:r w:rsidR="00C96D3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96D35">
        <w:rPr>
          <w:rFonts w:asciiTheme="majorHAnsi" w:hAnsiTheme="majorHAnsi" w:cs="Times New Roman"/>
          <w:sz w:val="24"/>
          <w:szCs w:val="24"/>
        </w:rPr>
        <w:t>odluci</w:t>
      </w:r>
      <w:proofErr w:type="spellEnd"/>
      <w:r w:rsidR="00C96D3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96D35">
        <w:rPr>
          <w:rFonts w:asciiTheme="majorHAnsi" w:hAnsiTheme="majorHAnsi" w:cs="Times New Roman"/>
          <w:sz w:val="24"/>
          <w:szCs w:val="24"/>
        </w:rPr>
        <w:t>koriste</w:t>
      </w:r>
      <w:proofErr w:type="spellEnd"/>
      <w:r w:rsidR="00C96D35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="00C96D35">
        <w:rPr>
          <w:rFonts w:asciiTheme="majorHAnsi" w:hAnsiTheme="majorHAnsi" w:cs="Times New Roman"/>
          <w:sz w:val="24"/>
          <w:szCs w:val="24"/>
        </w:rPr>
        <w:t>fizič</w:t>
      </w:r>
      <w:r w:rsidRPr="007F477E">
        <w:rPr>
          <w:rFonts w:asciiTheme="majorHAnsi" w:hAnsiTheme="majorHAnsi" w:cs="Times New Roman"/>
          <w:sz w:val="24"/>
          <w:szCs w:val="24"/>
        </w:rPr>
        <w:t>ka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lica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muškom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rodu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podrazumjevaju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iste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izraze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ženskom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rodu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7107B0CE" w14:textId="77777777" w:rsidR="0065250A" w:rsidRPr="00F059E0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Plaćanje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naknade</w:t>
      </w:r>
      <w:proofErr w:type="spellEnd"/>
    </w:p>
    <w:p w14:paraId="4F16B3D7" w14:textId="77777777" w:rsidR="0065250A" w:rsidRPr="00F059E0" w:rsidRDefault="00F059E0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lаn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3</w:t>
      </w:r>
    </w:p>
    <w:p w14:paraId="34FE1340" w14:textId="77777777" w:rsidR="0065250A" w:rsidRPr="007F477E" w:rsidRDefault="0065250A" w:rsidP="00776E0F">
      <w:pPr>
        <w:spacing w:after="12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plaća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bespravni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objekat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1235576B" w14:textId="77777777" w:rsidR="0065250A" w:rsidRPr="007F477E" w:rsidRDefault="0065250A" w:rsidP="00776E0F">
      <w:pPr>
        <w:spacing w:after="12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- </w:t>
      </w:r>
      <w:r w:rsidR="0093353F">
        <w:rPr>
          <w:rFonts w:asciiTheme="majorHAnsi" w:hAnsiTheme="majorHAnsi" w:cs="Times New Roman"/>
          <w:sz w:val="24"/>
          <w:szCs w:val="24"/>
        </w:rPr>
        <w:t xml:space="preserve"> </w:t>
      </w:r>
      <w:r w:rsidRPr="007F477E">
        <w:rPr>
          <w:rFonts w:asciiTheme="majorHAnsi" w:hAnsiTheme="majorHAnsi" w:cs="Times New Roman"/>
          <w:sz w:val="24"/>
          <w:szCs w:val="24"/>
        </w:rPr>
        <w:t xml:space="preserve">za koji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nije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podnijet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zahtjev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legalizaciju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; </w:t>
      </w:r>
    </w:p>
    <w:p w14:paraId="23675D31" w14:textId="77777777" w:rsidR="0065250A" w:rsidRPr="007F477E" w:rsidRDefault="0065250A" w:rsidP="00776E0F">
      <w:pPr>
        <w:spacing w:after="12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- za koji je u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postupku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legalizacije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donijeto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rješenje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odbijanju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zahtjeva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legalizaciju</w:t>
      </w:r>
      <w:proofErr w:type="spellEnd"/>
      <w:r w:rsidR="00776E0F">
        <w:rPr>
          <w:rFonts w:asciiTheme="majorHAnsi" w:hAnsiTheme="majorHAnsi" w:cs="Times New Roman"/>
          <w:sz w:val="24"/>
          <w:szCs w:val="24"/>
        </w:rPr>
        <w:t>.</w:t>
      </w:r>
    </w:p>
    <w:p w14:paraId="4F6EF8EA" w14:textId="77777777" w:rsidR="0065250A" w:rsidRPr="00F059E0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Nastanak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obaveze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plaćanja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naknade</w:t>
      </w:r>
      <w:proofErr w:type="spellEnd"/>
    </w:p>
    <w:p w14:paraId="6F501A39" w14:textId="77777777" w:rsidR="0065250A" w:rsidRPr="00F059E0" w:rsidRDefault="00F059E0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lаn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4</w:t>
      </w:r>
    </w:p>
    <w:p w14:paraId="6F0AE827" w14:textId="77777777" w:rsidR="0065250A" w:rsidRPr="007F477E" w:rsidRDefault="0065250A" w:rsidP="00296941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Obaveza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plaćanja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nastaje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januara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godine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koju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obaveza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utvrđ</w:t>
      </w:r>
      <w:r w:rsidRPr="007F477E">
        <w:rPr>
          <w:rFonts w:asciiTheme="majorHAnsi" w:hAnsiTheme="majorHAnsi" w:cs="Times New Roman"/>
          <w:sz w:val="24"/>
          <w:szCs w:val="24"/>
        </w:rPr>
        <w:t>uje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>.</w:t>
      </w:r>
    </w:p>
    <w:p w14:paraId="10790C4B" w14:textId="77777777" w:rsidR="0065250A" w:rsidRPr="007F477E" w:rsidRDefault="0065250A" w:rsidP="00296941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Iz</w:t>
      </w:r>
      <w:r w:rsidR="00296941">
        <w:rPr>
          <w:rFonts w:asciiTheme="majorHAnsi" w:hAnsiTheme="majorHAnsi" w:cs="Times New Roman"/>
          <w:sz w:val="24"/>
          <w:szCs w:val="24"/>
        </w:rPr>
        <w:t>uzetno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od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odredbe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stava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ovog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č</w:t>
      </w:r>
      <w:r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obaveza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plaćanja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prvu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godinu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>:</w:t>
      </w:r>
    </w:p>
    <w:p w14:paraId="0ED950EC" w14:textId="77777777" w:rsidR="001A47A4" w:rsidRDefault="00296941" w:rsidP="001A47A4">
      <w:pPr>
        <w:spacing w:after="12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- za </w:t>
      </w:r>
      <w:proofErr w:type="spellStart"/>
      <w:r>
        <w:rPr>
          <w:rFonts w:asciiTheme="majorHAnsi" w:hAnsiTheme="majorHAnsi" w:cs="Times New Roman"/>
          <w:sz w:val="24"/>
          <w:szCs w:val="24"/>
        </w:rPr>
        <w:t>objekte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iz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č</w:t>
      </w:r>
      <w:r w:rsidR="0065250A"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3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alineja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ove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Odluke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nastaje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januara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2021.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godine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>;</w:t>
      </w:r>
    </w:p>
    <w:p w14:paraId="42021FA3" w14:textId="77777777" w:rsidR="0065250A" w:rsidRPr="007F477E" w:rsidRDefault="00296941" w:rsidP="001A47A4">
      <w:pPr>
        <w:spacing w:after="12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- za </w:t>
      </w:r>
      <w:proofErr w:type="spellStart"/>
      <w:r>
        <w:rPr>
          <w:rFonts w:asciiTheme="majorHAnsi" w:hAnsiTheme="majorHAnsi" w:cs="Times New Roman"/>
          <w:sz w:val="24"/>
          <w:szCs w:val="24"/>
        </w:rPr>
        <w:t>objekte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iz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č</w:t>
      </w:r>
      <w:r w:rsidR="0065250A"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3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alineja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ove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odluke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nastaje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danom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donošenja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rješenja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odbijanju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zahtjeva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legalizaciju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66848901" w14:textId="77777777" w:rsidR="0065250A" w:rsidRPr="007F477E" w:rsidRDefault="0065250A" w:rsidP="00296941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Organ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lokalne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uprave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nadležan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poslove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legalizacije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dužan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je da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primjerak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rješenja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iz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stava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alineja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ovog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ĉlana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bez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odlaganja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dostavi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organu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lokalne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uprave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nadležnom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poslove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lokalnih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javnih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prihoda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(u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daljem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tekstu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nadležni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organ).</w:t>
      </w:r>
    </w:p>
    <w:p w14:paraId="0588CE92" w14:textId="77777777" w:rsidR="0065250A" w:rsidRPr="00F059E0" w:rsidRDefault="0065250A" w:rsidP="00F059E0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Prestanak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obaveze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plaćanja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naknade</w:t>
      </w:r>
      <w:proofErr w:type="spellEnd"/>
    </w:p>
    <w:p w14:paraId="6C697D65" w14:textId="77777777" w:rsidR="0065250A" w:rsidRPr="00F059E0" w:rsidRDefault="00F059E0" w:rsidP="00F059E0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lan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5</w:t>
      </w:r>
    </w:p>
    <w:p w14:paraId="25FC7B09" w14:textId="77777777" w:rsidR="0065250A" w:rsidRPr="007F477E" w:rsidRDefault="0065250A" w:rsidP="00F059E0">
      <w:pPr>
        <w:ind w:firstLine="720"/>
        <w:rPr>
          <w:rFonts w:asciiTheme="majorHAnsi" w:hAnsiTheme="majorHAnsi" w:cs="Times New Roman"/>
          <w:sz w:val="24"/>
          <w:szCs w:val="24"/>
        </w:rPr>
      </w:pP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Obaveza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plaćanja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prestaje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>:</w:t>
      </w:r>
    </w:p>
    <w:p w14:paraId="6208DF1C" w14:textId="77777777" w:rsidR="0065250A" w:rsidRPr="007F477E" w:rsidRDefault="00F059E0" w:rsidP="00A20433">
      <w:pPr>
        <w:spacing w:after="12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za </w:t>
      </w:r>
      <w:proofErr w:type="spellStart"/>
      <w:r>
        <w:rPr>
          <w:rFonts w:asciiTheme="majorHAnsi" w:hAnsiTheme="majorHAnsi" w:cs="Times New Roman"/>
          <w:sz w:val="24"/>
          <w:szCs w:val="24"/>
        </w:rPr>
        <w:t>objekte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iz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č</w:t>
      </w:r>
      <w:r w:rsidR="0065250A"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3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alineja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ove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Odluke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danom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podnošenja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zahtjeva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legalizaciju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po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osnovu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kojeg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donosi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rješenje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legalizaciji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>;</w:t>
      </w:r>
    </w:p>
    <w:p w14:paraId="09642305" w14:textId="77777777" w:rsidR="0065250A" w:rsidRPr="007F477E" w:rsidRDefault="00F059E0" w:rsidP="00A20433">
      <w:pPr>
        <w:spacing w:after="12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- za </w:t>
      </w:r>
      <w:proofErr w:type="spellStart"/>
      <w:r>
        <w:rPr>
          <w:rFonts w:asciiTheme="majorHAnsi" w:hAnsiTheme="majorHAnsi" w:cs="Times New Roman"/>
          <w:sz w:val="24"/>
          <w:szCs w:val="24"/>
        </w:rPr>
        <w:t>objekte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iz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č</w:t>
      </w:r>
      <w:r w:rsidR="0065250A"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3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alineja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ove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odluke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danom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uklanjanja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objekta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>.</w:t>
      </w:r>
    </w:p>
    <w:p w14:paraId="61A0353B" w14:textId="77777777" w:rsidR="0065250A" w:rsidRPr="007F477E" w:rsidRDefault="0065250A" w:rsidP="00F059E0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Rješenje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prestanku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obaveze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plaćanja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donosi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se:</w:t>
      </w:r>
    </w:p>
    <w:p w14:paraId="5A26FE09" w14:textId="77777777" w:rsidR="0065250A" w:rsidRPr="007F477E" w:rsidRDefault="00F059E0" w:rsidP="006C7C82">
      <w:pPr>
        <w:spacing w:after="12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- u </w:t>
      </w:r>
      <w:proofErr w:type="spellStart"/>
      <w:r>
        <w:rPr>
          <w:rFonts w:asciiTheme="majorHAnsi" w:hAnsiTheme="majorHAnsi" w:cs="Times New Roman"/>
          <w:sz w:val="24"/>
          <w:szCs w:val="24"/>
        </w:rPr>
        <w:t>slučaju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iz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stava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>
        <w:rPr>
          <w:rFonts w:asciiTheme="majorHAnsi" w:hAnsiTheme="majorHAnsi" w:cs="Times New Roman"/>
          <w:sz w:val="24"/>
          <w:szCs w:val="24"/>
        </w:rPr>
        <w:t>alineja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>
        <w:rPr>
          <w:rFonts w:asciiTheme="majorHAnsi" w:hAnsiTheme="majorHAnsi" w:cs="Times New Roman"/>
          <w:sz w:val="24"/>
          <w:szCs w:val="24"/>
        </w:rPr>
        <w:t>ovog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č</w:t>
      </w:r>
      <w:r w:rsidR="0065250A"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, u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roku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od 15 dana od dana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donošenja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rješenja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legalizaciji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; </w:t>
      </w:r>
    </w:p>
    <w:p w14:paraId="24EC84CD" w14:textId="77777777" w:rsidR="0065250A" w:rsidRPr="007F477E" w:rsidRDefault="0065250A" w:rsidP="006C7C82">
      <w:pPr>
        <w:spacing w:after="12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- </w:t>
      </w:r>
      <w:r w:rsidR="00A20433">
        <w:rPr>
          <w:rFonts w:asciiTheme="majorHAnsi" w:hAnsiTheme="majorHAnsi" w:cs="Times New Roman"/>
          <w:sz w:val="24"/>
          <w:szCs w:val="24"/>
        </w:rPr>
        <w:t xml:space="preserve">u </w:t>
      </w:r>
      <w:proofErr w:type="spellStart"/>
      <w:r w:rsidR="00A20433">
        <w:rPr>
          <w:rFonts w:asciiTheme="majorHAnsi" w:hAnsiTheme="majorHAnsi" w:cs="Times New Roman"/>
          <w:sz w:val="24"/>
          <w:szCs w:val="24"/>
        </w:rPr>
        <w:t>sluč</w:t>
      </w:r>
      <w:r w:rsidR="00F059E0">
        <w:rPr>
          <w:rFonts w:asciiTheme="majorHAnsi" w:hAnsiTheme="majorHAnsi" w:cs="Times New Roman"/>
          <w:sz w:val="24"/>
          <w:szCs w:val="24"/>
        </w:rPr>
        <w:t>aju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iz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stava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alineja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ovog</w:t>
      </w:r>
      <w:proofErr w:type="spellEnd"/>
      <w:r w:rsidR="00F059E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059E0">
        <w:rPr>
          <w:rFonts w:asciiTheme="majorHAnsi" w:hAnsiTheme="majorHAnsi" w:cs="Times New Roman"/>
          <w:sz w:val="24"/>
          <w:szCs w:val="24"/>
        </w:rPr>
        <w:t>č</w:t>
      </w:r>
      <w:r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u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roku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od 15 dana od dana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podnošenja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zahtjeva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obveznika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prestanak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obaveze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plaćanja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20AF64AC" w14:textId="77777777" w:rsidR="0065250A" w:rsidRPr="007F477E" w:rsidRDefault="0065250A" w:rsidP="00A20433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Organ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lokalne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uprave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nadležan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poslove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legalizacije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objekata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dužan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je da bez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odlaganja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nadležnom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organu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dostavi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primjerak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rješenja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legalizaciji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03B5D6CE" w14:textId="77777777" w:rsidR="0065250A" w:rsidRPr="00F059E0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Evidencija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obveznika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naknade</w:t>
      </w:r>
      <w:proofErr w:type="spellEnd"/>
    </w:p>
    <w:p w14:paraId="71FE58C7" w14:textId="77777777" w:rsidR="0065250A" w:rsidRPr="00F059E0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59E0">
        <w:rPr>
          <w:rFonts w:asciiTheme="majorHAnsi" w:hAnsiTheme="majorHAnsi" w:cs="Times New Roman"/>
          <w:b/>
          <w:sz w:val="24"/>
          <w:szCs w:val="24"/>
          <w:lang w:val="sr-Latn-ME"/>
        </w:rPr>
        <w:t>Č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lan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6</w:t>
      </w:r>
    </w:p>
    <w:p w14:paraId="0796E7B4" w14:textId="65E590F9" w:rsidR="0093353F" w:rsidRPr="007F477E" w:rsidRDefault="0065250A" w:rsidP="009D1E46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utvrdjivanje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obaveze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plaćanja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nadležni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organ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uspostavlja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vodi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evidenciju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obveznika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.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uspostavljan</w:t>
      </w:r>
      <w:r w:rsidR="00296941">
        <w:rPr>
          <w:rFonts w:asciiTheme="majorHAnsi" w:hAnsiTheme="majorHAnsi" w:cs="Times New Roman"/>
          <w:sz w:val="24"/>
          <w:szCs w:val="24"/>
        </w:rPr>
        <w:t>je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evidencije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iz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stava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ovog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čl</w:t>
      </w:r>
      <w:r w:rsidRPr="007F477E">
        <w:rPr>
          <w:rFonts w:asciiTheme="majorHAnsi" w:hAnsiTheme="majorHAnsi" w:cs="Times New Roman"/>
          <w:sz w:val="24"/>
          <w:szCs w:val="24"/>
        </w:rPr>
        <w:t>ana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koriste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podaci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iz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katastra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nepokretnosti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liste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bespravnih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objekata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drugih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evidencija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vode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organi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lokalne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uprave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javne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službe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ĉiji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je </w:t>
      </w:r>
      <w:proofErr w:type="spellStart"/>
      <w:r w:rsidR="00296941">
        <w:rPr>
          <w:rFonts w:asciiTheme="majorHAnsi" w:hAnsiTheme="majorHAnsi" w:cs="Times New Roman"/>
          <w:sz w:val="24"/>
          <w:szCs w:val="24"/>
        </w:rPr>
        <w:t>osnivač</w:t>
      </w:r>
      <w:proofErr w:type="spellEnd"/>
      <w:r w:rsidR="002969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C7C82">
        <w:rPr>
          <w:rFonts w:asciiTheme="majorHAnsi" w:hAnsiTheme="majorHAnsi" w:cs="Times New Roman"/>
          <w:sz w:val="24"/>
          <w:szCs w:val="24"/>
        </w:rPr>
        <w:t>opština</w:t>
      </w:r>
      <w:proofErr w:type="spellEnd"/>
      <w:r w:rsidR="006C7C82">
        <w:rPr>
          <w:rFonts w:asciiTheme="majorHAnsi" w:hAnsiTheme="majorHAnsi" w:cs="Times New Roman"/>
          <w:sz w:val="24"/>
          <w:szCs w:val="24"/>
        </w:rPr>
        <w:t>.</w:t>
      </w:r>
    </w:p>
    <w:p w14:paraId="434388E1" w14:textId="77777777" w:rsidR="0093353F" w:rsidRPr="00F059E0" w:rsidRDefault="0065250A" w:rsidP="0093353F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59E0">
        <w:rPr>
          <w:rFonts w:asciiTheme="majorHAnsi" w:hAnsiTheme="majorHAnsi" w:cs="Times New Roman"/>
          <w:b/>
          <w:sz w:val="24"/>
          <w:szCs w:val="24"/>
        </w:rPr>
        <w:t>II VISINA I KRITERIJUMI ZA UTVRĐIVANJE NAKNADE</w:t>
      </w:r>
    </w:p>
    <w:p w14:paraId="10E70B30" w14:textId="77777777" w:rsidR="0065250A" w:rsidRPr="00F059E0" w:rsidRDefault="00F059E0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Utvrđ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ivanje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5250A" w:rsidRPr="00F059E0">
        <w:rPr>
          <w:rFonts w:asciiTheme="majorHAnsi" w:hAnsiTheme="majorHAnsi" w:cs="Times New Roman"/>
          <w:b/>
          <w:sz w:val="24"/>
          <w:szCs w:val="24"/>
        </w:rPr>
        <w:t>visine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5250A" w:rsidRPr="00F059E0">
        <w:rPr>
          <w:rFonts w:asciiTheme="majorHAnsi" w:hAnsiTheme="majorHAnsi" w:cs="Times New Roman"/>
          <w:b/>
          <w:sz w:val="24"/>
          <w:szCs w:val="24"/>
        </w:rPr>
        <w:t>naknade</w:t>
      </w:r>
      <w:proofErr w:type="spellEnd"/>
    </w:p>
    <w:p w14:paraId="0AA4F60D" w14:textId="77777777" w:rsidR="0065250A" w:rsidRPr="00F059E0" w:rsidRDefault="00F059E0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lan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7</w:t>
      </w:r>
    </w:p>
    <w:p w14:paraId="757FFA61" w14:textId="77777777" w:rsidR="00296941" w:rsidRDefault="00296941" w:rsidP="00F059E0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Visina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obrač</w:t>
      </w:r>
      <w:r w:rsidR="0065250A" w:rsidRPr="007F477E">
        <w:rPr>
          <w:rFonts w:asciiTheme="majorHAnsi" w:hAnsiTheme="majorHAnsi" w:cs="Times New Roman"/>
          <w:sz w:val="24"/>
          <w:szCs w:val="24"/>
        </w:rPr>
        <w:t>unava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godišnjem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nivou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osnovu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cijene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po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jedinici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površine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koja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množi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bruto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površinom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bespravnog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objekta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stopom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prema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sledećoj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formuli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>:</w:t>
      </w:r>
    </w:p>
    <w:p w14:paraId="49B55B24" w14:textId="77777777" w:rsidR="00296941" w:rsidRDefault="0065250A" w:rsidP="00296941">
      <w:pPr>
        <w:ind w:firstLine="720"/>
        <w:jc w:val="center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lastRenderedPageBreak/>
        <w:t>VN = CN x BP x S</w:t>
      </w:r>
    </w:p>
    <w:p w14:paraId="4D765050" w14:textId="77777777" w:rsidR="00296941" w:rsidRDefault="00296941" w:rsidP="00F059E0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č</w:t>
      </w:r>
      <w:r w:rsidR="0065250A" w:rsidRPr="007F477E">
        <w:rPr>
          <w:rFonts w:asciiTheme="majorHAnsi" w:hAnsiTheme="majorHAnsi" w:cs="Times New Roman"/>
          <w:sz w:val="24"/>
          <w:szCs w:val="24"/>
        </w:rPr>
        <w:t>emu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je:</w:t>
      </w:r>
    </w:p>
    <w:p w14:paraId="4EF3FDE7" w14:textId="77777777" w:rsidR="00296941" w:rsidRDefault="00296941" w:rsidP="001A47A4">
      <w:pPr>
        <w:spacing w:after="12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5250A" w:rsidRPr="007F477E">
        <w:rPr>
          <w:rFonts w:asciiTheme="majorHAnsi" w:hAnsiTheme="majorHAnsi" w:cs="Times New Roman"/>
          <w:sz w:val="24"/>
          <w:szCs w:val="24"/>
        </w:rPr>
        <w:t xml:space="preserve">VN –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visina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</w:p>
    <w:p w14:paraId="016075E4" w14:textId="77777777" w:rsidR="00296941" w:rsidRDefault="0065250A" w:rsidP="001A47A4">
      <w:pPr>
        <w:spacing w:after="12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CN –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cijena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po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jedinici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površine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C975FAD" w14:textId="77777777" w:rsidR="00296941" w:rsidRDefault="0065250A" w:rsidP="001A47A4">
      <w:pPr>
        <w:spacing w:after="12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BP –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bruto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površina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bespravnog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objekta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izražena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u m</w:t>
      </w:r>
      <w:r w:rsidRPr="001A47A4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14:paraId="063E645E" w14:textId="77777777" w:rsidR="0065250A" w:rsidRPr="007F477E" w:rsidRDefault="0065250A" w:rsidP="001A47A4">
      <w:pPr>
        <w:spacing w:after="12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S –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stopa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>.</w:t>
      </w:r>
    </w:p>
    <w:p w14:paraId="229D142F" w14:textId="77777777" w:rsidR="0065250A" w:rsidRPr="00F059E0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Cijena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naknade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po m</w:t>
      </w:r>
      <w:r w:rsidRPr="001A47A4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bespravnog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objekta</w:t>
      </w:r>
      <w:proofErr w:type="spellEnd"/>
    </w:p>
    <w:p w14:paraId="7F1C2517" w14:textId="77777777" w:rsidR="0065250A" w:rsidRPr="00F059E0" w:rsidRDefault="00F059E0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lan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8</w:t>
      </w:r>
    </w:p>
    <w:p w14:paraId="75C7D146" w14:textId="77777777" w:rsidR="0065250A" w:rsidRPr="007F477E" w:rsidRDefault="0065250A" w:rsidP="007F477E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Cijena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po m</w:t>
      </w:r>
      <w:r w:rsidRPr="001A47A4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bespravnog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objekta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određuje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osnovu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prosječne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cijene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građenja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m²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novoizgrađ</w:t>
      </w:r>
      <w:r w:rsidRPr="007F477E">
        <w:rPr>
          <w:rFonts w:asciiTheme="majorHAnsi" w:hAnsiTheme="majorHAnsi" w:cs="Times New Roman"/>
          <w:sz w:val="24"/>
          <w:szCs w:val="24"/>
        </w:rPr>
        <w:t>enog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stambenog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objekta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Crnoj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Gori,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objavljuje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organ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uprave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nadležan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poslove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statistike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godinu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prethodi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godini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utvrđuje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0DB45641" w14:textId="77777777" w:rsidR="0065250A" w:rsidRPr="00F059E0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Stopa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naknade</w:t>
      </w:r>
      <w:proofErr w:type="spellEnd"/>
    </w:p>
    <w:p w14:paraId="5A5DBDC6" w14:textId="77777777" w:rsidR="0065250A" w:rsidRPr="00F059E0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Ĉlan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9</w:t>
      </w:r>
    </w:p>
    <w:p w14:paraId="59463DAE" w14:textId="77777777" w:rsidR="00F059E0" w:rsidRPr="007F477E" w:rsidRDefault="0065250A" w:rsidP="006C7C82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Stopa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iznosi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0,50 %.</w:t>
      </w:r>
    </w:p>
    <w:p w14:paraId="76B91380" w14:textId="77777777" w:rsidR="00E60026" w:rsidRPr="00F059E0" w:rsidRDefault="00F059E0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59E0">
        <w:rPr>
          <w:rFonts w:asciiTheme="majorHAnsi" w:hAnsiTheme="majorHAnsi" w:cs="Times New Roman"/>
          <w:b/>
          <w:sz w:val="24"/>
          <w:szCs w:val="24"/>
        </w:rPr>
        <w:t xml:space="preserve"> III NAČ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IN UTVRĐIVANJA I PLAĆANJA NAKNADE </w:t>
      </w:r>
    </w:p>
    <w:p w14:paraId="352E06CB" w14:textId="77777777" w:rsidR="00E60026" w:rsidRPr="00F059E0" w:rsidRDefault="00F059E0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Utvrđ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ivanje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5250A" w:rsidRPr="00F059E0">
        <w:rPr>
          <w:rFonts w:asciiTheme="majorHAnsi" w:hAnsiTheme="majorHAnsi" w:cs="Times New Roman"/>
          <w:b/>
          <w:sz w:val="24"/>
          <w:szCs w:val="24"/>
        </w:rPr>
        <w:t>i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5250A" w:rsidRPr="00F059E0">
        <w:rPr>
          <w:rFonts w:asciiTheme="majorHAnsi" w:hAnsiTheme="majorHAnsi" w:cs="Times New Roman"/>
          <w:b/>
          <w:sz w:val="24"/>
          <w:szCs w:val="24"/>
        </w:rPr>
        <w:t>plaćanje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5250A" w:rsidRPr="00F059E0">
        <w:rPr>
          <w:rFonts w:asciiTheme="majorHAnsi" w:hAnsiTheme="majorHAnsi" w:cs="Times New Roman"/>
          <w:b/>
          <w:sz w:val="24"/>
          <w:szCs w:val="24"/>
        </w:rPr>
        <w:t>naknade</w:t>
      </w:r>
      <w:proofErr w:type="spellEnd"/>
    </w:p>
    <w:p w14:paraId="41C765CC" w14:textId="77777777" w:rsidR="00E60026" w:rsidRPr="00F059E0" w:rsidRDefault="00D52D84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lan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10 </w:t>
      </w:r>
    </w:p>
    <w:p w14:paraId="19992AF6" w14:textId="77777777" w:rsidR="00BC3A64" w:rsidRPr="007F477E" w:rsidRDefault="0065250A" w:rsidP="00BC3A64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7F477E">
        <w:rPr>
          <w:rFonts w:asciiTheme="majorHAnsi" w:hAnsiTheme="majorHAnsi" w:cs="Times New Roman"/>
          <w:sz w:val="24"/>
          <w:szCs w:val="24"/>
        </w:rPr>
        <w:t>Visinu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="00BC3A64" w:rsidRPr="007F477E">
        <w:rPr>
          <w:rFonts w:asciiTheme="majorHAnsi" w:hAnsiTheme="majorHAnsi" w:cs="Times New Roman"/>
          <w:sz w:val="24"/>
          <w:szCs w:val="24"/>
        </w:rPr>
        <w:t>tekuću</w:t>
      </w:r>
      <w:proofErr w:type="spellEnd"/>
      <w:r w:rsidR="00BC3A64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C3A64" w:rsidRPr="007F477E">
        <w:rPr>
          <w:rFonts w:asciiTheme="majorHAnsi" w:hAnsiTheme="majorHAnsi" w:cs="Times New Roman"/>
          <w:sz w:val="24"/>
          <w:szCs w:val="24"/>
        </w:rPr>
        <w:t>godinu</w:t>
      </w:r>
      <w:proofErr w:type="spellEnd"/>
      <w:r w:rsidR="00BC3A64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C3A64" w:rsidRPr="007F477E">
        <w:rPr>
          <w:rFonts w:asciiTheme="majorHAnsi" w:hAnsiTheme="majorHAnsi" w:cs="Times New Roman"/>
          <w:sz w:val="24"/>
          <w:szCs w:val="24"/>
        </w:rPr>
        <w:t>utvrđ</w:t>
      </w:r>
      <w:r w:rsidRPr="007F477E">
        <w:rPr>
          <w:rFonts w:asciiTheme="majorHAnsi" w:hAnsiTheme="majorHAnsi" w:cs="Times New Roman"/>
          <w:sz w:val="24"/>
          <w:szCs w:val="24"/>
        </w:rPr>
        <w:t>uje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rješenjem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nadležni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organ do 30.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aprila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tekuće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godine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plaća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dvije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jednake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rate, od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kojih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prva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dospijeva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30.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juna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druga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31.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oktobra</w:t>
      </w:r>
      <w:proofErr w:type="spellEnd"/>
      <w:r w:rsidR="00BC3A64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C3A64" w:rsidRPr="007F477E">
        <w:rPr>
          <w:rFonts w:asciiTheme="majorHAnsi" w:hAnsiTheme="majorHAnsi" w:cs="Times New Roman"/>
          <w:sz w:val="24"/>
          <w:szCs w:val="24"/>
        </w:rPr>
        <w:t>godine</w:t>
      </w:r>
      <w:proofErr w:type="spellEnd"/>
      <w:r w:rsidR="00BC3A64"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="00BC3A64" w:rsidRPr="007F477E">
        <w:rPr>
          <w:rFonts w:asciiTheme="majorHAnsi" w:hAnsiTheme="majorHAnsi" w:cs="Times New Roman"/>
          <w:sz w:val="24"/>
          <w:szCs w:val="24"/>
        </w:rPr>
        <w:t>koju</w:t>
      </w:r>
      <w:proofErr w:type="spellEnd"/>
      <w:r w:rsidR="00BC3A64"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BC3A64" w:rsidRPr="007F477E">
        <w:rPr>
          <w:rFonts w:asciiTheme="majorHAnsi" w:hAnsiTheme="majorHAnsi" w:cs="Times New Roman"/>
          <w:sz w:val="24"/>
          <w:szCs w:val="24"/>
        </w:rPr>
        <w:t>naknada</w:t>
      </w:r>
      <w:proofErr w:type="spellEnd"/>
      <w:r w:rsidR="00BC3A64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C3A64" w:rsidRPr="007F477E">
        <w:rPr>
          <w:rFonts w:asciiTheme="majorHAnsi" w:hAnsiTheme="majorHAnsi" w:cs="Times New Roman"/>
          <w:sz w:val="24"/>
          <w:szCs w:val="24"/>
        </w:rPr>
        <w:t>utvrđ</w:t>
      </w:r>
      <w:r w:rsidRPr="007F477E">
        <w:rPr>
          <w:rFonts w:asciiTheme="majorHAnsi" w:hAnsiTheme="majorHAnsi" w:cs="Times New Roman"/>
          <w:sz w:val="24"/>
          <w:szCs w:val="24"/>
        </w:rPr>
        <w:t>uje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>.</w:t>
      </w:r>
    </w:p>
    <w:p w14:paraId="2411EFC4" w14:textId="77777777" w:rsidR="001A47A4" w:rsidRPr="007F477E" w:rsidRDefault="0065250A" w:rsidP="00776E0F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Iz</w:t>
      </w:r>
      <w:r w:rsidR="00D52D84">
        <w:rPr>
          <w:rFonts w:asciiTheme="majorHAnsi" w:hAnsiTheme="majorHAnsi" w:cs="Times New Roman"/>
          <w:sz w:val="24"/>
          <w:szCs w:val="24"/>
        </w:rPr>
        <w:t>uzetno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od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roka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iz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stava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ovog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č</w:t>
      </w:r>
      <w:r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visina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</w:t>
      </w:r>
      <w:r w:rsidR="00D52D84">
        <w:rPr>
          <w:rFonts w:asciiTheme="majorHAnsi" w:hAnsiTheme="majorHAnsi" w:cs="Times New Roman"/>
          <w:sz w:val="24"/>
          <w:szCs w:val="24"/>
        </w:rPr>
        <w:t>nade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u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sluč</w:t>
      </w:r>
      <w:r w:rsidR="001A47A4">
        <w:rPr>
          <w:rFonts w:asciiTheme="majorHAnsi" w:hAnsiTheme="majorHAnsi" w:cs="Times New Roman"/>
          <w:sz w:val="24"/>
          <w:szCs w:val="24"/>
        </w:rPr>
        <w:t>aju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iz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č</w:t>
      </w:r>
      <w:r w:rsidRPr="007F477E">
        <w:rPr>
          <w:rFonts w:asciiTheme="majorHAnsi" w:hAnsiTheme="majorHAnsi" w:cs="Times New Roman"/>
          <w:sz w:val="24"/>
          <w:szCs w:val="24"/>
        </w:rPr>
        <w:t>lana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3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stav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alineja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</w:t>
      </w:r>
      <w:r w:rsidR="00D52D84">
        <w:rPr>
          <w:rFonts w:asciiTheme="majorHAnsi" w:hAnsiTheme="majorHAnsi" w:cs="Times New Roman"/>
          <w:sz w:val="24"/>
          <w:szCs w:val="24"/>
        </w:rPr>
        <w:t>ok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donošenje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rješenja</w:t>
      </w:r>
      <w:proofErr w:type="spellEnd"/>
      <w:r w:rsidR="00D52D84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="00D52D84">
        <w:rPr>
          <w:rFonts w:asciiTheme="majorHAnsi" w:hAnsiTheme="majorHAnsi" w:cs="Times New Roman"/>
          <w:sz w:val="24"/>
          <w:szCs w:val="24"/>
        </w:rPr>
        <w:t>utvrđ</w:t>
      </w:r>
      <w:r w:rsidRPr="007F477E">
        <w:rPr>
          <w:rFonts w:asciiTheme="majorHAnsi" w:hAnsiTheme="majorHAnsi" w:cs="Times New Roman"/>
          <w:sz w:val="24"/>
          <w:szCs w:val="24"/>
        </w:rPr>
        <w:t>ivanju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visine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naknade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je 15 dana od dana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donošenja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rješenja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odbijanju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zahtjeva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za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legalizaciju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>.</w:t>
      </w:r>
    </w:p>
    <w:p w14:paraId="5F280838" w14:textId="77777777" w:rsidR="00BC3A64" w:rsidRPr="00F059E0" w:rsidRDefault="0065250A" w:rsidP="00BC3A64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Primjena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drugih</w:t>
      </w:r>
      <w:proofErr w:type="spellEnd"/>
      <w:r w:rsidRPr="00F059E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F059E0">
        <w:rPr>
          <w:rFonts w:asciiTheme="majorHAnsi" w:hAnsiTheme="majorHAnsi" w:cs="Times New Roman"/>
          <w:b/>
          <w:sz w:val="24"/>
          <w:szCs w:val="24"/>
        </w:rPr>
        <w:t>propisa</w:t>
      </w:r>
      <w:proofErr w:type="spellEnd"/>
    </w:p>
    <w:p w14:paraId="1DD03A44" w14:textId="77777777" w:rsidR="00BC3A64" w:rsidRPr="00F059E0" w:rsidRDefault="00F059E0" w:rsidP="007C0440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Č</w:t>
      </w:r>
      <w:r w:rsidR="0065250A" w:rsidRPr="00F059E0">
        <w:rPr>
          <w:rFonts w:asciiTheme="majorHAnsi" w:hAnsiTheme="majorHAnsi" w:cs="Times New Roman"/>
          <w:b/>
          <w:sz w:val="24"/>
          <w:szCs w:val="24"/>
        </w:rPr>
        <w:t>lan</w:t>
      </w:r>
      <w:proofErr w:type="spellEnd"/>
      <w:r w:rsidR="0065250A" w:rsidRPr="00F059E0">
        <w:rPr>
          <w:rFonts w:asciiTheme="majorHAnsi" w:hAnsiTheme="majorHAnsi" w:cs="Times New Roman"/>
          <w:b/>
          <w:sz w:val="24"/>
          <w:szCs w:val="24"/>
        </w:rPr>
        <w:t xml:space="preserve"> 11</w:t>
      </w:r>
    </w:p>
    <w:p w14:paraId="58580816" w14:textId="77777777" w:rsidR="00BC3A64" w:rsidRDefault="00BC3A64" w:rsidP="007C0440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Na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pitanja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nijesu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uređ</w:t>
      </w:r>
      <w:r w:rsidR="0065250A" w:rsidRPr="007F477E">
        <w:rPr>
          <w:rFonts w:asciiTheme="majorHAnsi" w:hAnsiTheme="majorHAnsi" w:cs="Times New Roman"/>
          <w:sz w:val="24"/>
          <w:szCs w:val="24"/>
        </w:rPr>
        <w:t>ena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ovom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Odlukom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primjenjuju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odredbe</w:t>
      </w:r>
      <w:proofErr w:type="spellEnd"/>
      <w:r w:rsidR="001A47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7A4">
        <w:rPr>
          <w:rFonts w:asciiTheme="majorHAnsi" w:hAnsiTheme="majorHAnsi" w:cs="Times New Roman"/>
          <w:sz w:val="24"/>
          <w:szCs w:val="24"/>
        </w:rPr>
        <w:t>zakona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kojim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uređ</w:t>
      </w:r>
      <w:r w:rsidR="0065250A" w:rsidRPr="007F477E">
        <w:rPr>
          <w:rFonts w:asciiTheme="majorHAnsi" w:hAnsiTheme="majorHAnsi" w:cs="Times New Roman"/>
          <w:sz w:val="24"/>
          <w:szCs w:val="24"/>
        </w:rPr>
        <w:t>uje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poreski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postupak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legalizacija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bespravnih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5250A" w:rsidRPr="007F477E">
        <w:rPr>
          <w:rFonts w:asciiTheme="majorHAnsi" w:hAnsiTheme="majorHAnsi" w:cs="Times New Roman"/>
          <w:sz w:val="24"/>
          <w:szCs w:val="24"/>
        </w:rPr>
        <w:t>objekata</w:t>
      </w:r>
      <w:proofErr w:type="spellEnd"/>
      <w:r w:rsidR="0065250A" w:rsidRPr="007F477E">
        <w:rPr>
          <w:rFonts w:asciiTheme="majorHAnsi" w:hAnsiTheme="majorHAnsi" w:cs="Times New Roman"/>
          <w:sz w:val="24"/>
          <w:szCs w:val="24"/>
        </w:rPr>
        <w:t>.</w:t>
      </w:r>
    </w:p>
    <w:p w14:paraId="443B1579" w14:textId="77777777" w:rsidR="00776E0F" w:rsidRPr="007F477E" w:rsidRDefault="00776E0F" w:rsidP="007C0440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29B3A8DC" w14:textId="77777777" w:rsidR="00BC3A64" w:rsidRDefault="0065250A" w:rsidP="0065250A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0890">
        <w:rPr>
          <w:rFonts w:asciiTheme="majorHAnsi" w:hAnsiTheme="majorHAnsi" w:cs="Times New Roman"/>
          <w:b/>
          <w:sz w:val="24"/>
          <w:szCs w:val="24"/>
        </w:rPr>
        <w:lastRenderedPageBreak/>
        <w:t xml:space="preserve"> IV PRELAZNA I ZAVRŠNA ODREDBA</w:t>
      </w:r>
    </w:p>
    <w:p w14:paraId="6C61DAF5" w14:textId="77777777" w:rsidR="00050890" w:rsidRDefault="00050890" w:rsidP="00D52D84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Član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12</w:t>
      </w:r>
    </w:p>
    <w:p w14:paraId="0119DD72" w14:textId="77777777" w:rsidR="006C7C82" w:rsidRPr="001A47A4" w:rsidRDefault="00050890" w:rsidP="001A47A4">
      <w:pPr>
        <w:shd w:val="clear" w:color="auto" w:fill="FFFFFF"/>
        <w:ind w:firstLine="540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  <w:r w:rsidRPr="001A47A4">
        <w:rPr>
          <w:rFonts w:ascii="Cambria" w:eastAsia="Times New Roman" w:hAnsi="Cambria" w:cs="Arial"/>
          <w:sz w:val="24"/>
          <w:szCs w:val="24"/>
          <w:lang w:val="sr-Latn-ME"/>
        </w:rPr>
        <w:t>Danom stupanja na snagu ove odluke prestaje da važi Odluka o godišnjoj naknadi za korisćenj</w:t>
      </w:r>
      <w:r w:rsidR="001A47A4">
        <w:rPr>
          <w:rFonts w:ascii="Cambria" w:eastAsia="Times New Roman" w:hAnsi="Cambria" w:cs="Arial"/>
          <w:sz w:val="24"/>
          <w:szCs w:val="24"/>
          <w:lang w:val="sr-Latn-ME"/>
        </w:rPr>
        <w:t>e prostora za bespravne objekte (,,</w:t>
      </w:r>
      <w:r w:rsidRPr="001A47A4">
        <w:rPr>
          <w:rFonts w:ascii="Cambria" w:eastAsia="Times New Roman" w:hAnsi="Cambria" w:cs="Arial"/>
          <w:sz w:val="24"/>
          <w:szCs w:val="24"/>
          <w:lang w:val="sr-Latn-ME"/>
        </w:rPr>
        <w:t>Službeni list CG - Opštinski propisi", br. 2/19).</w:t>
      </w:r>
      <w:bookmarkStart w:id="0" w:name="clan_21"/>
      <w:bookmarkEnd w:id="0"/>
      <w:r w:rsidR="00D52D84" w:rsidRPr="001A47A4">
        <w:rPr>
          <w:rFonts w:ascii="Cambria" w:eastAsia="Times New Roman" w:hAnsi="Cambria" w:cs="Arial"/>
          <w:b/>
          <w:bCs/>
          <w:sz w:val="24"/>
          <w:szCs w:val="24"/>
          <w:lang w:val="sr-Latn-ME"/>
        </w:rPr>
        <w:t xml:space="preserve">         </w:t>
      </w:r>
    </w:p>
    <w:p w14:paraId="58511C61" w14:textId="77777777" w:rsidR="00050890" w:rsidRPr="00050890" w:rsidRDefault="00D52D84" w:rsidP="00050890">
      <w:pPr>
        <w:shd w:val="clear" w:color="auto" w:fill="FFFFFF"/>
        <w:jc w:val="center"/>
        <w:rPr>
          <w:rFonts w:ascii="Cambria" w:eastAsia="Times New Roman" w:hAnsi="Cambria" w:cs="Arial"/>
          <w:b/>
          <w:bCs/>
          <w:lang w:val="sr-Latn-ME"/>
        </w:rPr>
      </w:pPr>
      <w:r>
        <w:rPr>
          <w:rFonts w:ascii="Cambria" w:eastAsia="Times New Roman" w:hAnsi="Cambria" w:cs="Arial"/>
          <w:b/>
          <w:bCs/>
          <w:lang w:val="sr-Latn-ME"/>
        </w:rPr>
        <w:t xml:space="preserve">   </w:t>
      </w:r>
      <w:r w:rsidR="00050890">
        <w:rPr>
          <w:rFonts w:ascii="Cambria" w:eastAsia="Times New Roman" w:hAnsi="Cambria" w:cs="Arial"/>
          <w:b/>
          <w:bCs/>
          <w:lang w:val="sr-Latn-ME"/>
        </w:rPr>
        <w:t>Član 13</w:t>
      </w:r>
      <w:r w:rsidR="0065250A" w:rsidRPr="00050890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3ABA9765" w14:textId="77777777" w:rsidR="00210155" w:rsidRDefault="0065250A" w:rsidP="00050890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F477E">
        <w:rPr>
          <w:rFonts w:asciiTheme="majorHAnsi" w:hAnsiTheme="majorHAnsi" w:cs="Times New Roman"/>
          <w:sz w:val="24"/>
          <w:szCs w:val="24"/>
        </w:rPr>
        <w:t xml:space="preserve"> Ova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Odluka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stupa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snagu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osmog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dana od dana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objavljivanja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u „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Službenom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listu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Crne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Gore – </w:t>
      </w:r>
      <w:proofErr w:type="spellStart"/>
      <w:r w:rsidRPr="007F477E">
        <w:rPr>
          <w:rFonts w:asciiTheme="majorHAnsi" w:hAnsiTheme="majorHAnsi" w:cs="Times New Roman"/>
          <w:sz w:val="24"/>
          <w:szCs w:val="24"/>
        </w:rPr>
        <w:t>Opštinski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7F477E">
        <w:rPr>
          <w:rFonts w:asciiTheme="majorHAnsi" w:hAnsiTheme="majorHAnsi" w:cs="Times New Roman"/>
          <w:sz w:val="24"/>
          <w:szCs w:val="24"/>
        </w:rPr>
        <w:t>propisi</w:t>
      </w:r>
      <w:proofErr w:type="spellEnd"/>
      <w:r w:rsidRPr="007F477E">
        <w:rPr>
          <w:rFonts w:asciiTheme="majorHAnsi" w:hAnsiTheme="majorHAnsi" w:cs="Times New Roman"/>
          <w:sz w:val="24"/>
          <w:szCs w:val="24"/>
        </w:rPr>
        <w:t>“</w:t>
      </w:r>
      <w:proofErr w:type="gramEnd"/>
      <w:r w:rsidRPr="007F477E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234EE10C" w14:textId="77777777" w:rsidR="00D52D84" w:rsidRPr="00D52D84" w:rsidRDefault="00D52D84" w:rsidP="00D52D84">
      <w:pPr>
        <w:shd w:val="clear" w:color="auto" w:fill="FFFFFF"/>
        <w:jc w:val="both"/>
        <w:rPr>
          <w:rFonts w:ascii="Cambria" w:eastAsia="Times New Roman" w:hAnsi="Cambria" w:cs="Arial"/>
          <w:sz w:val="24"/>
          <w:szCs w:val="24"/>
          <w:lang w:val="sr-Latn-ME"/>
        </w:rPr>
      </w:pPr>
    </w:p>
    <w:p w14:paraId="241C5DA8" w14:textId="77777777" w:rsidR="00D52D84" w:rsidRPr="00D52D84" w:rsidRDefault="00D52D84" w:rsidP="006B746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D52D84">
        <w:rPr>
          <w:rFonts w:asciiTheme="majorHAnsi" w:hAnsiTheme="majorHAnsi"/>
          <w:sz w:val="24"/>
          <w:szCs w:val="24"/>
        </w:rPr>
        <w:t>Broj</w:t>
      </w:r>
      <w:proofErr w:type="spellEnd"/>
      <w:r w:rsidRPr="00D52D84">
        <w:rPr>
          <w:rFonts w:asciiTheme="majorHAnsi" w:hAnsiTheme="majorHAnsi"/>
          <w:sz w:val="24"/>
          <w:szCs w:val="24"/>
        </w:rPr>
        <w:t>: 01-030-_______</w:t>
      </w:r>
    </w:p>
    <w:p w14:paraId="6F41B6C4" w14:textId="77777777" w:rsidR="00D52D84" w:rsidRPr="00D52D84" w:rsidRDefault="00D52D84" w:rsidP="006B746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D52D84">
        <w:rPr>
          <w:rFonts w:asciiTheme="majorHAnsi" w:hAnsiTheme="majorHAnsi"/>
          <w:sz w:val="24"/>
          <w:szCs w:val="24"/>
        </w:rPr>
        <w:t>Šavnik,_</w:t>
      </w:r>
      <w:proofErr w:type="gramEnd"/>
      <w:r w:rsidRPr="00D52D84">
        <w:rPr>
          <w:rFonts w:asciiTheme="majorHAnsi" w:hAnsiTheme="majorHAnsi"/>
          <w:sz w:val="24"/>
          <w:szCs w:val="24"/>
        </w:rPr>
        <w:t>_________2020.godine</w:t>
      </w:r>
    </w:p>
    <w:p w14:paraId="470D7B02" w14:textId="77777777" w:rsidR="00D52D84" w:rsidRPr="00D52D84" w:rsidRDefault="00D52D84" w:rsidP="006B746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6B34D4AA" w14:textId="77777777" w:rsidR="00D52D84" w:rsidRPr="00D52D84" w:rsidRDefault="00D52D84" w:rsidP="006B746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52D84">
        <w:rPr>
          <w:rFonts w:asciiTheme="majorHAnsi" w:hAnsiTheme="majorHAnsi"/>
          <w:b/>
          <w:sz w:val="24"/>
          <w:szCs w:val="24"/>
        </w:rPr>
        <w:t>SKUPŠTINA OPŠTINE ŠAVNIK</w:t>
      </w:r>
    </w:p>
    <w:p w14:paraId="64CF6EE6" w14:textId="77777777" w:rsidR="00D52D84" w:rsidRPr="00D52D84" w:rsidRDefault="00D52D84" w:rsidP="006B7466">
      <w:pPr>
        <w:spacing w:line="240" w:lineRule="auto"/>
        <w:jc w:val="center"/>
        <w:rPr>
          <w:rFonts w:asciiTheme="majorHAnsi" w:hAnsiTheme="majorHAnsi"/>
          <w:sz w:val="24"/>
          <w:szCs w:val="24"/>
          <w:lang w:val="pt-BR"/>
        </w:rPr>
      </w:pPr>
      <w:r w:rsidRPr="00D52D84">
        <w:rPr>
          <w:rFonts w:asciiTheme="majorHAnsi" w:hAnsiTheme="majorHAnsi"/>
          <w:sz w:val="24"/>
          <w:szCs w:val="24"/>
          <w:lang w:val="pt-BR"/>
        </w:rPr>
        <w:t>P R E D S J E D N I K</w:t>
      </w:r>
    </w:p>
    <w:p w14:paraId="04DE5230" w14:textId="77777777" w:rsidR="00D52D84" w:rsidRPr="00D52D84" w:rsidRDefault="00D52D84" w:rsidP="006B746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D52D84">
        <w:rPr>
          <w:rFonts w:asciiTheme="majorHAnsi" w:hAnsiTheme="majorHAnsi"/>
          <w:b/>
          <w:sz w:val="24"/>
          <w:szCs w:val="24"/>
        </w:rPr>
        <w:t>mr</w:t>
      </w:r>
      <w:proofErr w:type="spellEnd"/>
      <w:r w:rsidRPr="00D52D84">
        <w:rPr>
          <w:rFonts w:asciiTheme="majorHAnsi" w:hAnsiTheme="majorHAnsi"/>
          <w:b/>
          <w:sz w:val="24"/>
          <w:szCs w:val="24"/>
        </w:rPr>
        <w:t xml:space="preserve"> Jugoslav </w:t>
      </w:r>
      <w:proofErr w:type="spellStart"/>
      <w:r w:rsidRPr="00D52D84">
        <w:rPr>
          <w:rFonts w:asciiTheme="majorHAnsi" w:hAnsiTheme="majorHAnsi"/>
          <w:b/>
          <w:sz w:val="24"/>
          <w:szCs w:val="24"/>
        </w:rPr>
        <w:t>Jakić</w:t>
      </w:r>
      <w:proofErr w:type="spellEnd"/>
      <w:r w:rsidRPr="00D52D84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D52D84">
        <w:rPr>
          <w:rFonts w:asciiTheme="majorHAnsi" w:hAnsiTheme="majorHAnsi"/>
          <w:b/>
          <w:sz w:val="24"/>
          <w:szCs w:val="24"/>
        </w:rPr>
        <w:t>s.r.</w:t>
      </w:r>
      <w:proofErr w:type="spellEnd"/>
    </w:p>
    <w:p w14:paraId="6003ACBD" w14:textId="77777777" w:rsidR="00D52D84" w:rsidRPr="000E416B" w:rsidRDefault="00D52D84" w:rsidP="006B7466">
      <w:pPr>
        <w:spacing w:line="240" w:lineRule="auto"/>
        <w:ind w:left="330" w:firstLine="378"/>
        <w:jc w:val="center"/>
        <w:rPr>
          <w:rFonts w:asciiTheme="majorHAnsi" w:hAnsiTheme="majorHAnsi"/>
          <w:b/>
        </w:rPr>
      </w:pPr>
    </w:p>
    <w:p w14:paraId="0806BC6F" w14:textId="77777777" w:rsidR="00D52D84" w:rsidRPr="00D95A55" w:rsidRDefault="00D52D84" w:rsidP="00D52D84"/>
    <w:p w14:paraId="0577A5C6" w14:textId="77777777" w:rsidR="00D52D84" w:rsidRPr="007F477E" w:rsidRDefault="00D52D84" w:rsidP="00050890">
      <w:pPr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sectPr w:rsidR="00D52D84" w:rsidRPr="007F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0A"/>
    <w:rsid w:val="00050890"/>
    <w:rsid w:val="00077CB6"/>
    <w:rsid w:val="001A47A4"/>
    <w:rsid w:val="00296941"/>
    <w:rsid w:val="0041676A"/>
    <w:rsid w:val="004551E6"/>
    <w:rsid w:val="005B55AC"/>
    <w:rsid w:val="0065250A"/>
    <w:rsid w:val="0068481A"/>
    <w:rsid w:val="006B7466"/>
    <w:rsid w:val="006C7C82"/>
    <w:rsid w:val="00776E0F"/>
    <w:rsid w:val="007C0440"/>
    <w:rsid w:val="007F477E"/>
    <w:rsid w:val="008E738C"/>
    <w:rsid w:val="008F7700"/>
    <w:rsid w:val="0093353F"/>
    <w:rsid w:val="009D1E46"/>
    <w:rsid w:val="00A20433"/>
    <w:rsid w:val="00BC3A64"/>
    <w:rsid w:val="00C96D35"/>
    <w:rsid w:val="00D52D84"/>
    <w:rsid w:val="00E60026"/>
    <w:rsid w:val="00F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DC0A"/>
  <w15:docId w15:val="{9900D269-E5C4-4FF8-8679-D8BF1E2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dcterms:created xsi:type="dcterms:W3CDTF">2020-11-09T11:48:00Z</dcterms:created>
  <dcterms:modified xsi:type="dcterms:W3CDTF">2020-11-09T11:49:00Z</dcterms:modified>
</cp:coreProperties>
</file>