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F663" w14:textId="77777777" w:rsidR="001F5652" w:rsidRDefault="001F5652" w:rsidP="001753B2">
      <w:pPr>
        <w:rPr>
          <w:rFonts w:ascii="Cambria" w:hAnsi="Cambria" w:cs="Arial"/>
        </w:rPr>
      </w:pPr>
    </w:p>
    <w:p w14:paraId="40A1E68B" w14:textId="77777777" w:rsidR="001F5652" w:rsidRDefault="000B1BF8" w:rsidP="000B1BF8">
      <w:pPr>
        <w:jc w:val="center"/>
        <w:rPr>
          <w:rFonts w:ascii="Cambria" w:hAnsi="Cambria" w:cs="Arial"/>
        </w:rPr>
      </w:pPr>
      <w:r w:rsidRPr="000B1BF8">
        <w:rPr>
          <w:rFonts w:ascii="Cambria" w:hAnsi="Cambria" w:cs="Arial"/>
          <w:noProof/>
          <w:lang w:val="sr-Latn-ME" w:eastAsia="sr-Latn-ME"/>
        </w:rPr>
        <w:drawing>
          <wp:inline distT="0" distB="0" distL="0" distR="0" wp14:anchorId="04EC019D" wp14:editId="6D068B38">
            <wp:extent cx="662437" cy="776297"/>
            <wp:effectExtent l="19050" t="0" r="4313" b="0"/>
            <wp:docPr id="5" name="Picture 1" descr="C:\Users\Admin6\Desktop\grb-Savn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6\Desktop\grb-Savnika.png"/>
                    <pic:cNvPicPr>
                      <a:picLocks noChangeAspect="1" noChangeArrowheads="1"/>
                    </pic:cNvPicPr>
                  </pic:nvPicPr>
                  <pic:blipFill>
                    <a:blip r:embed="rId6" cstate="print"/>
                    <a:srcRect/>
                    <a:stretch>
                      <a:fillRect/>
                    </a:stretch>
                  </pic:blipFill>
                  <pic:spPr bwMode="auto">
                    <a:xfrm>
                      <a:off x="0" y="0"/>
                      <a:ext cx="663267" cy="777270"/>
                    </a:xfrm>
                    <a:prstGeom prst="rect">
                      <a:avLst/>
                    </a:prstGeom>
                    <a:noFill/>
                    <a:ln w="9525">
                      <a:noFill/>
                      <a:miter lim="800000"/>
                      <a:headEnd/>
                      <a:tailEnd/>
                    </a:ln>
                  </pic:spPr>
                </pic:pic>
              </a:graphicData>
            </a:graphic>
          </wp:inline>
        </w:drawing>
      </w:r>
    </w:p>
    <w:p w14:paraId="1E162D47" w14:textId="77777777" w:rsidR="001753B2" w:rsidRPr="00C16034" w:rsidRDefault="001753B2" w:rsidP="00CC704B">
      <w:pPr>
        <w:jc w:val="center"/>
        <w:rPr>
          <w:rFonts w:asciiTheme="majorHAnsi" w:hAnsiTheme="majorHAnsi" w:cs="Arial"/>
          <w:bCs/>
        </w:rPr>
      </w:pPr>
      <w:r w:rsidRPr="00C16034">
        <w:rPr>
          <w:rFonts w:asciiTheme="majorHAnsi" w:hAnsiTheme="majorHAnsi" w:cs="Arial"/>
          <w:bCs/>
        </w:rPr>
        <w:t>CRNA GORA</w:t>
      </w:r>
    </w:p>
    <w:p w14:paraId="53D3BAE8" w14:textId="77777777" w:rsidR="001753B2" w:rsidRPr="00C16034" w:rsidRDefault="00A23B91" w:rsidP="00CC704B">
      <w:pPr>
        <w:jc w:val="center"/>
        <w:rPr>
          <w:rFonts w:asciiTheme="majorHAnsi" w:hAnsiTheme="majorHAnsi" w:cs="Arial"/>
          <w:bCs/>
        </w:rPr>
      </w:pPr>
      <w:r w:rsidRPr="00C16034">
        <w:rPr>
          <w:rFonts w:asciiTheme="majorHAnsi" w:hAnsiTheme="majorHAnsi" w:cs="Arial"/>
          <w:bCs/>
        </w:rPr>
        <w:t>OPŠTINA ŠAVNIK</w:t>
      </w:r>
    </w:p>
    <w:p w14:paraId="7CB6465F" w14:textId="0056BAD1" w:rsidR="00A23B91" w:rsidRPr="00C16034" w:rsidRDefault="00A23B91" w:rsidP="00CC704B">
      <w:pPr>
        <w:jc w:val="center"/>
        <w:rPr>
          <w:rFonts w:asciiTheme="majorHAnsi" w:hAnsiTheme="majorHAnsi" w:cs="Arial"/>
          <w:b/>
          <w:i/>
        </w:rPr>
      </w:pPr>
      <w:r w:rsidRPr="00C16034">
        <w:rPr>
          <w:rFonts w:asciiTheme="majorHAnsi" w:hAnsiTheme="majorHAnsi" w:cs="Arial"/>
          <w:b/>
          <w:i/>
        </w:rPr>
        <w:t>-</w:t>
      </w:r>
      <w:r w:rsidR="005D44F2" w:rsidRPr="00C16034">
        <w:rPr>
          <w:rFonts w:asciiTheme="majorHAnsi" w:hAnsiTheme="majorHAnsi" w:cs="Arial"/>
          <w:b/>
          <w:i/>
        </w:rPr>
        <w:t>Komisija za provjeru sposobnosti</w:t>
      </w:r>
      <w:r w:rsidRPr="00C16034">
        <w:rPr>
          <w:rFonts w:asciiTheme="majorHAnsi" w:hAnsiTheme="majorHAnsi" w:cs="Arial"/>
          <w:b/>
          <w:i/>
        </w:rPr>
        <w:t>-</w:t>
      </w:r>
    </w:p>
    <w:p w14:paraId="77B6A085" w14:textId="08C1D939" w:rsidR="001753B2" w:rsidRPr="00C16034" w:rsidRDefault="00966B1C" w:rsidP="00CC704B">
      <w:pPr>
        <w:jc w:val="center"/>
        <w:rPr>
          <w:rFonts w:asciiTheme="majorHAnsi" w:hAnsiTheme="majorHAnsi" w:cs="Arial"/>
        </w:rPr>
      </w:pPr>
      <w:r w:rsidRPr="00C16034">
        <w:rPr>
          <w:rFonts w:asciiTheme="majorHAnsi" w:hAnsiTheme="majorHAnsi" w:cs="Arial"/>
        </w:rPr>
        <w:t>Broj:</w:t>
      </w:r>
      <w:r w:rsidR="00F87E51" w:rsidRPr="00C16034">
        <w:rPr>
          <w:rFonts w:asciiTheme="majorHAnsi" w:hAnsiTheme="majorHAnsi" w:cs="Arial"/>
        </w:rPr>
        <w:t xml:space="preserve"> </w:t>
      </w:r>
      <w:r w:rsidR="009D1F37" w:rsidRPr="00C16034">
        <w:rPr>
          <w:rFonts w:asciiTheme="majorHAnsi" w:hAnsiTheme="majorHAnsi" w:cs="Arial"/>
        </w:rPr>
        <w:t>03-01-</w:t>
      </w:r>
      <w:r w:rsidR="005D44F2" w:rsidRPr="00C16034">
        <w:rPr>
          <w:rFonts w:asciiTheme="majorHAnsi" w:hAnsiTheme="majorHAnsi" w:cs="Arial"/>
        </w:rPr>
        <w:t>100-UPI-</w:t>
      </w:r>
      <w:r w:rsidR="000E3F2F" w:rsidRPr="00C16034">
        <w:rPr>
          <w:rFonts w:asciiTheme="majorHAnsi" w:hAnsiTheme="majorHAnsi" w:cs="Arial"/>
        </w:rPr>
        <w:t>81</w:t>
      </w:r>
      <w:r w:rsidR="005D44F2" w:rsidRPr="00C16034">
        <w:rPr>
          <w:rFonts w:asciiTheme="majorHAnsi" w:hAnsiTheme="majorHAnsi" w:cs="Arial"/>
        </w:rPr>
        <w:t>/5</w:t>
      </w:r>
    </w:p>
    <w:p w14:paraId="343911D1" w14:textId="037FA824" w:rsidR="001753B2" w:rsidRPr="00C16034" w:rsidRDefault="00F87E51" w:rsidP="00CC704B">
      <w:pPr>
        <w:jc w:val="center"/>
        <w:rPr>
          <w:rFonts w:asciiTheme="majorHAnsi" w:hAnsiTheme="majorHAnsi" w:cs="Arial"/>
        </w:rPr>
      </w:pPr>
      <w:r w:rsidRPr="00C16034">
        <w:rPr>
          <w:rFonts w:asciiTheme="majorHAnsi" w:hAnsiTheme="majorHAnsi" w:cs="Arial"/>
        </w:rPr>
        <w:t xml:space="preserve">Šavnik, </w:t>
      </w:r>
      <w:r w:rsidR="00366F8E" w:rsidRPr="00C16034">
        <w:rPr>
          <w:rFonts w:asciiTheme="majorHAnsi" w:hAnsiTheme="majorHAnsi" w:cs="Arial"/>
          <w:bCs/>
        </w:rPr>
        <w:t>2</w:t>
      </w:r>
      <w:r w:rsidR="00E15224">
        <w:rPr>
          <w:rFonts w:asciiTheme="majorHAnsi" w:hAnsiTheme="majorHAnsi" w:cs="Arial"/>
          <w:bCs/>
        </w:rPr>
        <w:t>5</w:t>
      </w:r>
      <w:r w:rsidR="006B2C34" w:rsidRPr="00C16034">
        <w:rPr>
          <w:rFonts w:asciiTheme="majorHAnsi" w:hAnsiTheme="majorHAnsi" w:cs="Arial"/>
          <w:bCs/>
        </w:rPr>
        <w:t>.</w:t>
      </w:r>
      <w:r w:rsidR="000E3F2F" w:rsidRPr="00C16034">
        <w:rPr>
          <w:rFonts w:asciiTheme="majorHAnsi" w:hAnsiTheme="majorHAnsi" w:cs="Arial"/>
          <w:bCs/>
        </w:rPr>
        <w:t>02</w:t>
      </w:r>
      <w:r w:rsidR="00713205" w:rsidRPr="00C16034">
        <w:rPr>
          <w:rFonts w:asciiTheme="majorHAnsi" w:hAnsiTheme="majorHAnsi" w:cs="Arial"/>
          <w:bCs/>
        </w:rPr>
        <w:t>.202</w:t>
      </w:r>
      <w:r w:rsidR="000E3F2F" w:rsidRPr="00C16034">
        <w:rPr>
          <w:rFonts w:asciiTheme="majorHAnsi" w:hAnsiTheme="majorHAnsi" w:cs="Arial"/>
          <w:bCs/>
        </w:rPr>
        <w:t>1</w:t>
      </w:r>
      <w:r w:rsidR="00A23B91" w:rsidRPr="00C16034">
        <w:rPr>
          <w:rFonts w:asciiTheme="majorHAnsi" w:hAnsiTheme="majorHAnsi" w:cs="Arial"/>
          <w:bCs/>
        </w:rPr>
        <w:t>. godine.</w:t>
      </w:r>
    </w:p>
    <w:p w14:paraId="21A59F03" w14:textId="30A245D1" w:rsidR="001753B2" w:rsidRPr="00C16034" w:rsidRDefault="00A90D1E" w:rsidP="00C16034">
      <w:pPr>
        <w:jc w:val="center"/>
        <w:rPr>
          <w:rFonts w:asciiTheme="majorHAnsi" w:hAnsiTheme="majorHAnsi" w:cs="Arial"/>
        </w:rPr>
      </w:pPr>
      <w:r w:rsidRPr="00C16034">
        <w:rPr>
          <w:rFonts w:asciiTheme="majorHAnsi" w:hAnsiTheme="majorHAnsi" w:cs="Arial"/>
        </w:rPr>
        <w:t>_____________________________________________________________________________________________________</w:t>
      </w:r>
    </w:p>
    <w:p w14:paraId="6A7FD296" w14:textId="77777777" w:rsidR="00C16034" w:rsidRDefault="00C16034" w:rsidP="00366F8E">
      <w:pPr>
        <w:jc w:val="center"/>
        <w:rPr>
          <w:rFonts w:asciiTheme="majorHAnsi" w:hAnsiTheme="majorHAnsi" w:cs="Arial"/>
          <w:b/>
        </w:rPr>
      </w:pPr>
    </w:p>
    <w:p w14:paraId="69D200B7" w14:textId="0FAC9293" w:rsidR="00366F8E" w:rsidRPr="00C16034" w:rsidRDefault="00366F8E" w:rsidP="00366F8E">
      <w:pPr>
        <w:jc w:val="center"/>
        <w:rPr>
          <w:rFonts w:asciiTheme="majorHAnsi" w:hAnsiTheme="majorHAnsi" w:cs="Arial"/>
          <w:b/>
        </w:rPr>
      </w:pPr>
      <w:r w:rsidRPr="00C16034">
        <w:rPr>
          <w:rFonts w:asciiTheme="majorHAnsi" w:hAnsiTheme="majorHAnsi" w:cs="Arial"/>
          <w:b/>
        </w:rPr>
        <w:t xml:space="preserve">Obavještenje o datumu provjere sposobnosti za vršenje poslova radnog mjesta </w:t>
      </w:r>
      <w:bookmarkStart w:id="0" w:name="_Hlk65152038"/>
      <w:r w:rsidR="000E3F2F" w:rsidRPr="00C16034">
        <w:rPr>
          <w:rFonts w:asciiTheme="majorHAnsi" w:hAnsiTheme="majorHAnsi" w:cs="Arial"/>
          <w:b/>
        </w:rPr>
        <w:t>Samostalnog/e savjetnika/ce III za izgradnju objekata, prostorno planiranje i saobraćaj u Opštini Šavnik</w:t>
      </w:r>
    </w:p>
    <w:bookmarkEnd w:id="0"/>
    <w:p w14:paraId="2F5FE217" w14:textId="77777777" w:rsidR="00366F8E" w:rsidRPr="00C16034" w:rsidRDefault="00366F8E" w:rsidP="00CD0D1A">
      <w:pPr>
        <w:rPr>
          <w:rFonts w:asciiTheme="majorHAnsi" w:hAnsiTheme="majorHAnsi" w:cs="Arial"/>
          <w:b/>
        </w:rPr>
      </w:pPr>
    </w:p>
    <w:p w14:paraId="0C714A1A" w14:textId="77777777" w:rsidR="00366F8E" w:rsidRPr="00C16034" w:rsidRDefault="00366F8E" w:rsidP="00366F8E">
      <w:pPr>
        <w:jc w:val="both"/>
        <w:rPr>
          <w:rFonts w:asciiTheme="majorHAnsi" w:hAnsiTheme="majorHAnsi" w:cs="Arial"/>
        </w:rPr>
      </w:pPr>
      <w:r w:rsidRPr="00C16034">
        <w:rPr>
          <w:rFonts w:asciiTheme="majorHAnsi" w:hAnsiTheme="majorHAnsi" w:cs="Arial"/>
        </w:rPr>
        <w:tab/>
        <w:t>Poštovani,</w:t>
      </w:r>
    </w:p>
    <w:p w14:paraId="71346E55" w14:textId="77777777" w:rsidR="00366F8E" w:rsidRPr="00C16034" w:rsidRDefault="00366F8E" w:rsidP="00366F8E">
      <w:pPr>
        <w:jc w:val="both"/>
        <w:rPr>
          <w:rFonts w:asciiTheme="majorHAnsi" w:hAnsiTheme="majorHAnsi" w:cs="Arial"/>
        </w:rPr>
      </w:pPr>
    </w:p>
    <w:p w14:paraId="17A430D7" w14:textId="3CBE1B96" w:rsidR="00CD0D1A" w:rsidRPr="00C16034" w:rsidRDefault="00366F8E" w:rsidP="00366F8E">
      <w:pPr>
        <w:jc w:val="both"/>
        <w:rPr>
          <w:rFonts w:asciiTheme="majorHAnsi" w:hAnsiTheme="majorHAnsi" w:cs="Arial"/>
        </w:rPr>
      </w:pPr>
      <w:r w:rsidRPr="00C16034">
        <w:rPr>
          <w:rFonts w:asciiTheme="majorHAnsi" w:hAnsiTheme="majorHAnsi" w:cs="Arial"/>
        </w:rPr>
        <w:tab/>
        <w:t xml:space="preserve">Obavještavamo Vas da će se provjera kompetencija, znanja i sposobnosti kandidata koji ispunjavaju uslove Javnog </w:t>
      </w:r>
      <w:r w:rsidR="000E3F2F" w:rsidRPr="00C16034">
        <w:rPr>
          <w:rFonts w:asciiTheme="majorHAnsi" w:hAnsiTheme="majorHAnsi" w:cs="Arial"/>
        </w:rPr>
        <w:t>oglasa</w:t>
      </w:r>
      <w:r w:rsidRPr="00C16034">
        <w:rPr>
          <w:rFonts w:asciiTheme="majorHAnsi" w:hAnsiTheme="majorHAnsi" w:cs="Arial"/>
        </w:rPr>
        <w:t xml:space="preserve"> koji je Sekretarijat lokalne uprave Opštine Šavnik dana </w:t>
      </w:r>
      <w:r w:rsidR="000E3F2F" w:rsidRPr="00C16034">
        <w:rPr>
          <w:rFonts w:asciiTheme="majorHAnsi" w:hAnsiTheme="majorHAnsi" w:cs="Arial"/>
          <w:b/>
        </w:rPr>
        <w:t>30</w:t>
      </w:r>
      <w:r w:rsidRPr="00C16034">
        <w:rPr>
          <w:rFonts w:asciiTheme="majorHAnsi" w:hAnsiTheme="majorHAnsi" w:cs="Arial"/>
          <w:b/>
        </w:rPr>
        <w:t>.</w:t>
      </w:r>
      <w:r w:rsidR="00DD79CD" w:rsidRPr="00C16034">
        <w:rPr>
          <w:rFonts w:asciiTheme="majorHAnsi" w:hAnsiTheme="majorHAnsi" w:cs="Arial"/>
          <w:b/>
        </w:rPr>
        <w:t>1</w:t>
      </w:r>
      <w:r w:rsidR="000E3F2F" w:rsidRPr="00C16034">
        <w:rPr>
          <w:rFonts w:asciiTheme="majorHAnsi" w:hAnsiTheme="majorHAnsi" w:cs="Arial"/>
          <w:b/>
        </w:rPr>
        <w:t>2</w:t>
      </w:r>
      <w:r w:rsidR="00B95701" w:rsidRPr="00C16034">
        <w:rPr>
          <w:rFonts w:asciiTheme="majorHAnsi" w:hAnsiTheme="majorHAnsi" w:cs="Arial"/>
          <w:b/>
        </w:rPr>
        <w:t>.2020.godine u dnevnim novinama „Pobjeda“</w:t>
      </w:r>
      <w:r w:rsidR="00B95701" w:rsidRPr="00C16034">
        <w:rPr>
          <w:rFonts w:asciiTheme="majorHAnsi" w:hAnsiTheme="majorHAnsi" w:cs="Arial"/>
        </w:rPr>
        <w:t xml:space="preserve"> objavio</w:t>
      </w:r>
      <w:r w:rsidRPr="00C16034">
        <w:rPr>
          <w:rFonts w:asciiTheme="majorHAnsi" w:hAnsiTheme="majorHAnsi" w:cs="Arial"/>
        </w:rPr>
        <w:t xml:space="preserve"> za pot</w:t>
      </w:r>
      <w:r w:rsidR="005D44F2" w:rsidRPr="00C16034">
        <w:rPr>
          <w:rFonts w:asciiTheme="majorHAnsi" w:hAnsiTheme="majorHAnsi" w:cs="Arial"/>
        </w:rPr>
        <w:t>r</w:t>
      </w:r>
      <w:r w:rsidRPr="00C16034">
        <w:rPr>
          <w:rFonts w:asciiTheme="majorHAnsi" w:hAnsiTheme="majorHAnsi" w:cs="Arial"/>
        </w:rPr>
        <w:t xml:space="preserve">ebe Opštine Šavnik za radno mjesto: </w:t>
      </w:r>
      <w:r w:rsidR="000E3F2F" w:rsidRPr="00C16034">
        <w:rPr>
          <w:rFonts w:asciiTheme="majorHAnsi" w:hAnsiTheme="majorHAnsi" w:cs="Arial"/>
          <w:b/>
        </w:rPr>
        <w:t>Samostalnog/e savjetnika/ce III za izgradnju objekata, prostorno planiranje i saobraćaj u Opštini Šavnik</w:t>
      </w:r>
      <w:r w:rsidRPr="00C16034">
        <w:rPr>
          <w:rFonts w:asciiTheme="majorHAnsi" w:hAnsiTheme="majorHAnsi" w:cs="Arial"/>
          <w:b/>
        </w:rPr>
        <w:t xml:space="preserve">, </w:t>
      </w:r>
      <w:r w:rsidRPr="00C16034">
        <w:rPr>
          <w:rFonts w:asciiTheme="majorHAnsi" w:hAnsiTheme="majorHAnsi" w:cs="Arial"/>
        </w:rPr>
        <w:t xml:space="preserve">održati dana </w:t>
      </w:r>
      <w:r w:rsidR="00B95701" w:rsidRPr="00C16034">
        <w:rPr>
          <w:rFonts w:asciiTheme="majorHAnsi" w:hAnsiTheme="majorHAnsi" w:cs="Arial"/>
        </w:rPr>
        <w:t>0</w:t>
      </w:r>
      <w:r w:rsidR="000E3F2F" w:rsidRPr="00C16034">
        <w:rPr>
          <w:rFonts w:asciiTheme="majorHAnsi" w:hAnsiTheme="majorHAnsi" w:cs="Arial"/>
        </w:rPr>
        <w:t>3</w:t>
      </w:r>
      <w:r w:rsidRPr="00C16034">
        <w:rPr>
          <w:rFonts w:asciiTheme="majorHAnsi" w:hAnsiTheme="majorHAnsi" w:cs="Arial"/>
        </w:rPr>
        <w:t>.</w:t>
      </w:r>
      <w:r w:rsidR="000E3F2F" w:rsidRPr="00C16034">
        <w:rPr>
          <w:rFonts w:asciiTheme="majorHAnsi" w:hAnsiTheme="majorHAnsi" w:cs="Arial"/>
        </w:rPr>
        <w:t>03</w:t>
      </w:r>
      <w:r w:rsidRPr="00C16034">
        <w:rPr>
          <w:rFonts w:asciiTheme="majorHAnsi" w:hAnsiTheme="majorHAnsi" w:cs="Arial"/>
        </w:rPr>
        <w:t>.202</w:t>
      </w:r>
      <w:r w:rsidR="000E3F2F" w:rsidRPr="00C16034">
        <w:rPr>
          <w:rFonts w:asciiTheme="majorHAnsi" w:hAnsiTheme="majorHAnsi" w:cs="Arial"/>
        </w:rPr>
        <w:t>1</w:t>
      </w:r>
      <w:r w:rsidRPr="00C16034">
        <w:rPr>
          <w:rFonts w:asciiTheme="majorHAnsi" w:hAnsiTheme="majorHAnsi" w:cs="Arial"/>
        </w:rPr>
        <w:t xml:space="preserve">.godine, u </w:t>
      </w:r>
      <w:r w:rsidR="009D1F37" w:rsidRPr="00C16034">
        <w:rPr>
          <w:rFonts w:asciiTheme="majorHAnsi" w:hAnsiTheme="majorHAnsi" w:cs="Arial"/>
        </w:rPr>
        <w:t>10</w:t>
      </w:r>
      <w:r w:rsidRPr="00C16034">
        <w:rPr>
          <w:rFonts w:asciiTheme="majorHAnsi" w:hAnsiTheme="majorHAnsi" w:cs="Arial"/>
        </w:rPr>
        <w:t xml:space="preserve"> časova, u prostorijama Opštine Šavnik.</w:t>
      </w:r>
    </w:p>
    <w:p w14:paraId="4784D84E" w14:textId="77777777" w:rsidR="00CD0D1A" w:rsidRPr="00C16034" w:rsidRDefault="00CD0D1A" w:rsidP="00CD0D1A">
      <w:pPr>
        <w:ind w:firstLine="708"/>
        <w:jc w:val="both"/>
        <w:rPr>
          <w:rFonts w:asciiTheme="majorHAnsi" w:hAnsiTheme="majorHAnsi"/>
          <w:sz w:val="22"/>
          <w:szCs w:val="22"/>
          <w:lang w:val="sl-SI" w:eastAsia="sr-Cyrl-CS"/>
        </w:rPr>
      </w:pPr>
      <w:r w:rsidRPr="00C16034">
        <w:rPr>
          <w:rFonts w:asciiTheme="majorHAnsi" w:hAnsiTheme="majorHAnsi"/>
          <w:sz w:val="22"/>
          <w:szCs w:val="22"/>
          <w:lang w:val="sl-SI" w:eastAsia="sr-Cyrl-CS"/>
        </w:rPr>
        <w:t xml:space="preserve">Članom 2 Uredbe o kriterijumima i bližem načinu sprovođenja provjere znanja, sposobnosti, kompetencija i vještina za rad u državnim organima ("Službeni list Crne Gore", br. 50/18), propisano je da organ uprave nadležan za upravljanje kadrovima obavještava kandidate sa liste kandidata koji ispunjavaju uslove internog oglasa, javnog oglasa, odnosno javnog konkursa o datumu, mjestu, vremenu i načinu provjere iz člana 1 ove uredbe preko svoje internet stranice, najkasnije pet dana prije dana provjere. </w:t>
      </w:r>
    </w:p>
    <w:p w14:paraId="4E6AFF2D" w14:textId="77777777" w:rsidR="00CD0D1A" w:rsidRPr="00C16034" w:rsidRDefault="00CD0D1A" w:rsidP="00CD0D1A">
      <w:pPr>
        <w:ind w:firstLine="708"/>
        <w:jc w:val="both"/>
        <w:rPr>
          <w:rFonts w:asciiTheme="majorHAnsi" w:hAnsiTheme="majorHAnsi"/>
          <w:sz w:val="22"/>
          <w:szCs w:val="22"/>
          <w:lang w:val="sl-SI" w:eastAsia="sr-Cyrl-CS"/>
        </w:rPr>
      </w:pPr>
      <w:r w:rsidRPr="00C16034">
        <w:rPr>
          <w:rFonts w:asciiTheme="majorHAnsi" w:hAnsiTheme="majorHAnsi"/>
          <w:sz w:val="22"/>
          <w:szCs w:val="22"/>
          <w:lang w:val="sl-SI" w:eastAsia="sr-Cyrl-CS"/>
        </w:rPr>
        <w:t>Prije početka pisanog testiranja utvrđuje se identitet kandidata, pa je neophodno da kandidati, prije početka pisanog testa Komisiji daju na uvid ličnu ispravu (sa fotografijom).</w:t>
      </w:r>
    </w:p>
    <w:p w14:paraId="79CC4F30" w14:textId="77777777" w:rsidR="00CD0D1A" w:rsidRPr="00C16034" w:rsidRDefault="00CD0D1A" w:rsidP="00CD0D1A">
      <w:pPr>
        <w:jc w:val="both"/>
        <w:rPr>
          <w:rFonts w:asciiTheme="majorHAnsi" w:hAnsiTheme="majorHAnsi"/>
          <w:sz w:val="22"/>
          <w:szCs w:val="22"/>
          <w:lang w:val="sl-SI" w:eastAsia="sr-Cyrl-CS"/>
        </w:rPr>
      </w:pPr>
      <w:r w:rsidRPr="00C16034">
        <w:rPr>
          <w:rFonts w:asciiTheme="majorHAnsi" w:hAnsiTheme="majorHAnsi"/>
          <w:sz w:val="22"/>
          <w:szCs w:val="22"/>
          <w:lang w:val="sl-SI" w:eastAsia="sr-Cyrl-CS"/>
        </w:rPr>
        <w:tab/>
        <w:t xml:space="preserve">Provjera znanja, sposobnosti, kompetencija i vještina kandidata počinje testiranjem u pisanoj formi. </w:t>
      </w:r>
    </w:p>
    <w:p w14:paraId="2E06EF95" w14:textId="77777777" w:rsidR="00CD0D1A" w:rsidRPr="00C16034" w:rsidRDefault="00CD0D1A" w:rsidP="00CD0D1A">
      <w:pPr>
        <w:jc w:val="both"/>
        <w:rPr>
          <w:rFonts w:asciiTheme="majorHAnsi" w:hAnsiTheme="majorHAnsi"/>
          <w:sz w:val="22"/>
          <w:szCs w:val="22"/>
          <w:lang w:val="sl-SI" w:eastAsia="sr-Cyrl-CS"/>
        </w:rPr>
      </w:pPr>
      <w:r w:rsidRPr="00C16034">
        <w:rPr>
          <w:rFonts w:asciiTheme="majorHAnsi" w:hAnsiTheme="majorHAnsi"/>
          <w:sz w:val="22"/>
          <w:szCs w:val="22"/>
          <w:lang w:val="sl-SI" w:eastAsia="sr-Cyrl-CS"/>
        </w:rPr>
        <w:tab/>
        <w:t>Pisano testiranje sastoji se od teorijskog i praktičnog dijela i podrazumijeva izradu pisanog testa. Pisani test izrađuje se u elektronskoj formi, pod šifrom. Sadržaj pisanog testa određuje se u zavisnosti od vrste obrazovanja, nivoa i kategorije radnog mjesta za koje se vrši pisano testiranje. Sadržaj teorijskog dijela pisanog testa određuje se metodom slučajnog odabira 20 pitanja na koja kandidat odgovara na način što bira jedan od više ponuđenih odgovora. Izrada teorijskog dijela pisanog testa traje najduže 40 minuta. Maksimalan broj bodova koji se može ostvariti na teorijskom dijelu pisanog testa je 20, pri čemu se svako pitanje boduje sa po jednim bodom. Kandidati koji ostvare više od 70% bodova na teorijskom dijelu pisanog testa mogu pristupiti izradi praktičnog dijela pisanog testiranja.</w:t>
      </w:r>
    </w:p>
    <w:p w14:paraId="5B21E671" w14:textId="77777777" w:rsidR="00CD0D1A" w:rsidRPr="00C16034" w:rsidRDefault="00CD0D1A" w:rsidP="00CD0D1A">
      <w:pPr>
        <w:ind w:firstLine="708"/>
        <w:jc w:val="both"/>
        <w:rPr>
          <w:rFonts w:asciiTheme="majorHAnsi" w:hAnsiTheme="majorHAnsi"/>
          <w:sz w:val="22"/>
          <w:szCs w:val="22"/>
          <w:lang w:val="sl-SI" w:eastAsia="sr-Cyrl-CS"/>
        </w:rPr>
      </w:pPr>
      <w:r w:rsidRPr="00C16034">
        <w:rPr>
          <w:rFonts w:asciiTheme="majorHAnsi" w:hAnsiTheme="majorHAnsi"/>
          <w:sz w:val="22"/>
          <w:szCs w:val="22"/>
          <w:lang w:val="sl-SI" w:eastAsia="sr-Cyrl-CS"/>
        </w:rPr>
        <w:t>Praktični dio pisanog testiranja podrazumijeva izradu zadataka koji se odnose na provjeru znanja povezanih sa opisom poslova radnog mjesta za koje se sprovodi oglas. Izrada praktičnog dijela pisanog testa traje najduže 60 minuta. Kandidat koji je ostvario više od 50% bodova na praktičnom dijelu pisanog testa, odnosno koji je dobio ocjenu »zadovoljava« može pristupiti usmenom intervjuu.</w:t>
      </w:r>
    </w:p>
    <w:p w14:paraId="65B0217F" w14:textId="2AB0A491" w:rsidR="00B95701" w:rsidRPr="00C16034" w:rsidRDefault="00CD0D1A" w:rsidP="00CD0D1A">
      <w:pPr>
        <w:ind w:firstLine="708"/>
        <w:jc w:val="both"/>
        <w:rPr>
          <w:rFonts w:asciiTheme="majorHAnsi" w:hAnsiTheme="majorHAnsi"/>
          <w:sz w:val="22"/>
          <w:szCs w:val="22"/>
          <w:lang w:val="sl-SI" w:eastAsia="sr-Cyrl-CS"/>
        </w:rPr>
      </w:pPr>
      <w:r w:rsidRPr="00C16034">
        <w:rPr>
          <w:rFonts w:asciiTheme="majorHAnsi" w:hAnsiTheme="majorHAnsi"/>
          <w:sz w:val="22"/>
          <w:szCs w:val="22"/>
          <w:lang w:val="sl-SI" w:eastAsia="sr-Cyrl-CS"/>
        </w:rPr>
        <w:t>Na usmenom intervjuu svakom kandidatu postavljaju se ista pitanja, po istom redosljedu i zadaje rješavanje istog problema, odnosno zadatka, pri čemu se mogu postavljati dodatna pitanja i zahtijevati dodatna objašnjenja. Vrijeme trajanja usmenog intervjua određuje komisija i mora biti isto za sve kandidate.</w:t>
      </w:r>
    </w:p>
    <w:p w14:paraId="3101E51F" w14:textId="77777777" w:rsidR="00B95701" w:rsidRPr="00C16034" w:rsidRDefault="00B95701" w:rsidP="00366F8E">
      <w:pPr>
        <w:jc w:val="both"/>
        <w:rPr>
          <w:rFonts w:asciiTheme="majorHAnsi" w:hAnsiTheme="majorHAnsi" w:cs="Arial"/>
        </w:rPr>
      </w:pPr>
      <w:r w:rsidRPr="00C16034">
        <w:rPr>
          <w:rFonts w:asciiTheme="majorHAnsi" w:hAnsiTheme="majorHAnsi" w:cs="Arial"/>
        </w:rPr>
        <w:tab/>
        <w:t>Napominjemo da je neophodno da kandidati, prije početka pisanog testa, u cilju utvrđivanja identiteta, prilože na uvidi ličnu kartu ili drugu ličnu ispravu koja sadrži fotografiju.</w:t>
      </w:r>
    </w:p>
    <w:p w14:paraId="4F56EB0E" w14:textId="77777777" w:rsidR="00B95701" w:rsidRPr="00C16034" w:rsidRDefault="00B95701" w:rsidP="00366F8E">
      <w:pPr>
        <w:jc w:val="both"/>
        <w:rPr>
          <w:rFonts w:asciiTheme="majorHAnsi" w:hAnsiTheme="majorHAnsi" w:cs="Arial"/>
        </w:rPr>
      </w:pPr>
    </w:p>
    <w:p w14:paraId="51769441" w14:textId="43F20B88" w:rsidR="005D44F2" w:rsidRPr="00C16034" w:rsidRDefault="005D44F2" w:rsidP="005D44F2">
      <w:pPr>
        <w:jc w:val="right"/>
        <w:rPr>
          <w:rFonts w:asciiTheme="majorHAnsi" w:hAnsiTheme="majorHAnsi" w:cs="Arial"/>
          <w:b/>
          <w:lang w:val="sr-Latn-RS"/>
        </w:rPr>
      </w:pPr>
      <w:r w:rsidRPr="00C16034">
        <w:rPr>
          <w:rFonts w:asciiTheme="majorHAnsi" w:hAnsiTheme="majorHAnsi" w:cs="Arial"/>
          <w:b/>
          <w:lang w:val="sr-Latn-RS"/>
        </w:rPr>
        <w:t>Predsjedni</w:t>
      </w:r>
      <w:r w:rsidR="00CD0D1A" w:rsidRPr="00C16034">
        <w:rPr>
          <w:rFonts w:asciiTheme="majorHAnsi" w:hAnsiTheme="majorHAnsi" w:cs="Arial"/>
          <w:b/>
          <w:lang w:val="sr-Latn-RS"/>
        </w:rPr>
        <w:t>ca</w:t>
      </w:r>
      <w:r w:rsidRPr="00C16034">
        <w:rPr>
          <w:rFonts w:asciiTheme="majorHAnsi" w:hAnsiTheme="majorHAnsi" w:cs="Arial"/>
          <w:b/>
          <w:lang w:val="sr-Latn-RS"/>
        </w:rPr>
        <w:t>,</w:t>
      </w:r>
    </w:p>
    <w:p w14:paraId="4D226E8F" w14:textId="0284859A" w:rsidR="005D44F2" w:rsidRPr="00C16034" w:rsidRDefault="00CD0D1A" w:rsidP="005D44F2">
      <w:pPr>
        <w:jc w:val="right"/>
        <w:rPr>
          <w:rFonts w:asciiTheme="majorHAnsi" w:hAnsiTheme="majorHAnsi" w:cs="Arial"/>
          <w:lang w:val="sr-Latn-RS"/>
        </w:rPr>
      </w:pPr>
      <w:r w:rsidRPr="00C16034">
        <w:rPr>
          <w:rFonts w:asciiTheme="majorHAnsi" w:hAnsiTheme="majorHAnsi" w:cs="Arial"/>
          <w:lang w:val="sr-Latn-RS"/>
        </w:rPr>
        <w:t>Marijana Simović</w:t>
      </w:r>
      <w:r w:rsidR="005D44F2" w:rsidRPr="00C16034">
        <w:rPr>
          <w:rFonts w:asciiTheme="majorHAnsi" w:hAnsiTheme="majorHAnsi" w:cs="Arial"/>
          <w:lang w:val="sr-Latn-RS"/>
        </w:rPr>
        <w:t>, s.r.</w:t>
      </w:r>
    </w:p>
    <w:p w14:paraId="76B47B52" w14:textId="0DE97D3F" w:rsidR="00B95701" w:rsidRPr="00C16034" w:rsidRDefault="00B95701" w:rsidP="005D44F2">
      <w:pPr>
        <w:jc w:val="right"/>
        <w:rPr>
          <w:rFonts w:asciiTheme="majorHAnsi" w:hAnsiTheme="majorHAnsi" w:cs="Arial"/>
        </w:rPr>
      </w:pPr>
    </w:p>
    <w:sectPr w:rsidR="00B95701" w:rsidRPr="00C16034" w:rsidSect="00CD0D1A">
      <w:pgSz w:w="11906" w:h="16838"/>
      <w:pgMar w:top="0" w:right="1134"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4C50"/>
    <w:multiLevelType w:val="hybridMultilevel"/>
    <w:tmpl w:val="3DB48A7E"/>
    <w:lvl w:ilvl="0" w:tplc="36DAB7F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 w15:restartNumberingAfterBreak="0">
    <w:nsid w:val="3CE025FF"/>
    <w:multiLevelType w:val="hybridMultilevel"/>
    <w:tmpl w:val="DF50AFD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498D58B1"/>
    <w:multiLevelType w:val="hybridMultilevel"/>
    <w:tmpl w:val="ACBC33A0"/>
    <w:lvl w:ilvl="0" w:tplc="0C1A7CF6">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5A356841"/>
    <w:multiLevelType w:val="hybridMultilevel"/>
    <w:tmpl w:val="D520C342"/>
    <w:lvl w:ilvl="0" w:tplc="BF78E55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C1E72"/>
    <w:multiLevelType w:val="hybridMultilevel"/>
    <w:tmpl w:val="EA600E10"/>
    <w:lvl w:ilvl="0" w:tplc="C6E60F0A">
      <w:numFmt w:val="bullet"/>
      <w:lvlText w:val="-"/>
      <w:lvlJc w:val="left"/>
      <w:pPr>
        <w:ind w:left="1080" w:hanging="360"/>
      </w:pPr>
      <w:rPr>
        <w:rFonts w:ascii="Cambria" w:eastAsia="Times New Roman" w:hAnsi="Cambria"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C9774C"/>
    <w:multiLevelType w:val="hybridMultilevel"/>
    <w:tmpl w:val="33CA5AA8"/>
    <w:lvl w:ilvl="0" w:tplc="EEA0F128">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B2"/>
    <w:rsid w:val="00002888"/>
    <w:rsid w:val="00027E73"/>
    <w:rsid w:val="00035257"/>
    <w:rsid w:val="00044E49"/>
    <w:rsid w:val="00050DA8"/>
    <w:rsid w:val="00052DAE"/>
    <w:rsid w:val="00090EC6"/>
    <w:rsid w:val="000B03FD"/>
    <w:rsid w:val="000B195D"/>
    <w:rsid w:val="000B1BF8"/>
    <w:rsid w:val="000E3F2F"/>
    <w:rsid w:val="000F0ECC"/>
    <w:rsid w:val="000F5F34"/>
    <w:rsid w:val="0010723F"/>
    <w:rsid w:val="0012221E"/>
    <w:rsid w:val="001614E3"/>
    <w:rsid w:val="0017002E"/>
    <w:rsid w:val="001753B2"/>
    <w:rsid w:val="001777C9"/>
    <w:rsid w:val="001B0CB4"/>
    <w:rsid w:val="001C5783"/>
    <w:rsid w:val="001D7EB2"/>
    <w:rsid w:val="001E55A2"/>
    <w:rsid w:val="001F5652"/>
    <w:rsid w:val="00212701"/>
    <w:rsid w:val="00231E5A"/>
    <w:rsid w:val="00297A8C"/>
    <w:rsid w:val="002C195D"/>
    <w:rsid w:val="002D40FA"/>
    <w:rsid w:val="002E19E3"/>
    <w:rsid w:val="002E3DFC"/>
    <w:rsid w:val="00316116"/>
    <w:rsid w:val="00364786"/>
    <w:rsid w:val="00366F8E"/>
    <w:rsid w:val="00370370"/>
    <w:rsid w:val="00370A21"/>
    <w:rsid w:val="0038489A"/>
    <w:rsid w:val="00390625"/>
    <w:rsid w:val="003D5FA5"/>
    <w:rsid w:val="003D6D2E"/>
    <w:rsid w:val="0040583D"/>
    <w:rsid w:val="004259B6"/>
    <w:rsid w:val="004447ED"/>
    <w:rsid w:val="00452127"/>
    <w:rsid w:val="00461372"/>
    <w:rsid w:val="004637D8"/>
    <w:rsid w:val="0046746E"/>
    <w:rsid w:val="0047209C"/>
    <w:rsid w:val="00484B77"/>
    <w:rsid w:val="00492DB2"/>
    <w:rsid w:val="004A1ECD"/>
    <w:rsid w:val="004E17EA"/>
    <w:rsid w:val="005032E6"/>
    <w:rsid w:val="00504475"/>
    <w:rsid w:val="00520268"/>
    <w:rsid w:val="00523082"/>
    <w:rsid w:val="005372FA"/>
    <w:rsid w:val="005543A2"/>
    <w:rsid w:val="0056068F"/>
    <w:rsid w:val="005651EB"/>
    <w:rsid w:val="00571795"/>
    <w:rsid w:val="005957C4"/>
    <w:rsid w:val="005B335A"/>
    <w:rsid w:val="005D44F2"/>
    <w:rsid w:val="005E0055"/>
    <w:rsid w:val="005E5DDF"/>
    <w:rsid w:val="005F647B"/>
    <w:rsid w:val="006021DC"/>
    <w:rsid w:val="006340D3"/>
    <w:rsid w:val="0064515D"/>
    <w:rsid w:val="00651B68"/>
    <w:rsid w:val="006557B9"/>
    <w:rsid w:val="006B2C34"/>
    <w:rsid w:val="006B75BC"/>
    <w:rsid w:val="006C11C2"/>
    <w:rsid w:val="006C6BC5"/>
    <w:rsid w:val="006D06A3"/>
    <w:rsid w:val="00713205"/>
    <w:rsid w:val="00717B86"/>
    <w:rsid w:val="00722BC4"/>
    <w:rsid w:val="00741E98"/>
    <w:rsid w:val="0075540F"/>
    <w:rsid w:val="007858DC"/>
    <w:rsid w:val="007D7AAB"/>
    <w:rsid w:val="00804F8F"/>
    <w:rsid w:val="00806B6F"/>
    <w:rsid w:val="00823004"/>
    <w:rsid w:val="00824991"/>
    <w:rsid w:val="0084024F"/>
    <w:rsid w:val="008439E0"/>
    <w:rsid w:val="00873955"/>
    <w:rsid w:val="00880D30"/>
    <w:rsid w:val="0090136A"/>
    <w:rsid w:val="00933615"/>
    <w:rsid w:val="00950411"/>
    <w:rsid w:val="009572C3"/>
    <w:rsid w:val="00966B1C"/>
    <w:rsid w:val="00980EA4"/>
    <w:rsid w:val="009819D3"/>
    <w:rsid w:val="0098289A"/>
    <w:rsid w:val="009B14AD"/>
    <w:rsid w:val="009B6903"/>
    <w:rsid w:val="009D02B9"/>
    <w:rsid w:val="009D1F37"/>
    <w:rsid w:val="009E2A49"/>
    <w:rsid w:val="009E6230"/>
    <w:rsid w:val="00A03426"/>
    <w:rsid w:val="00A23B91"/>
    <w:rsid w:val="00A32C72"/>
    <w:rsid w:val="00A4515B"/>
    <w:rsid w:val="00A4654A"/>
    <w:rsid w:val="00A85551"/>
    <w:rsid w:val="00A85771"/>
    <w:rsid w:val="00A865E3"/>
    <w:rsid w:val="00A90D1E"/>
    <w:rsid w:val="00AC7959"/>
    <w:rsid w:val="00AE6835"/>
    <w:rsid w:val="00B37907"/>
    <w:rsid w:val="00B427EC"/>
    <w:rsid w:val="00B47D8E"/>
    <w:rsid w:val="00B703C9"/>
    <w:rsid w:val="00B77095"/>
    <w:rsid w:val="00B86E0E"/>
    <w:rsid w:val="00B90AF2"/>
    <w:rsid w:val="00B95701"/>
    <w:rsid w:val="00BA5B5C"/>
    <w:rsid w:val="00BC273C"/>
    <w:rsid w:val="00BD1F75"/>
    <w:rsid w:val="00BD521F"/>
    <w:rsid w:val="00C16034"/>
    <w:rsid w:val="00C17554"/>
    <w:rsid w:val="00C1781A"/>
    <w:rsid w:val="00C50979"/>
    <w:rsid w:val="00C5416D"/>
    <w:rsid w:val="00C552B0"/>
    <w:rsid w:val="00C6100E"/>
    <w:rsid w:val="00C654D2"/>
    <w:rsid w:val="00C94724"/>
    <w:rsid w:val="00CA0855"/>
    <w:rsid w:val="00CC6843"/>
    <w:rsid w:val="00CC704B"/>
    <w:rsid w:val="00CD0D1A"/>
    <w:rsid w:val="00CF331F"/>
    <w:rsid w:val="00D20C35"/>
    <w:rsid w:val="00D21E63"/>
    <w:rsid w:val="00D2381D"/>
    <w:rsid w:val="00D32F5D"/>
    <w:rsid w:val="00D43119"/>
    <w:rsid w:val="00D5527D"/>
    <w:rsid w:val="00DB0D44"/>
    <w:rsid w:val="00DB6097"/>
    <w:rsid w:val="00DB657C"/>
    <w:rsid w:val="00DB6FB5"/>
    <w:rsid w:val="00DB781E"/>
    <w:rsid w:val="00DD5A25"/>
    <w:rsid w:val="00DD79CD"/>
    <w:rsid w:val="00E04FE4"/>
    <w:rsid w:val="00E15224"/>
    <w:rsid w:val="00E326E7"/>
    <w:rsid w:val="00E50CB9"/>
    <w:rsid w:val="00E7398C"/>
    <w:rsid w:val="00E75DA9"/>
    <w:rsid w:val="00E7723F"/>
    <w:rsid w:val="00E82460"/>
    <w:rsid w:val="00E9592F"/>
    <w:rsid w:val="00EA128B"/>
    <w:rsid w:val="00EC7327"/>
    <w:rsid w:val="00EF0738"/>
    <w:rsid w:val="00F0541C"/>
    <w:rsid w:val="00F20BC7"/>
    <w:rsid w:val="00F35768"/>
    <w:rsid w:val="00F5548E"/>
    <w:rsid w:val="00F664A8"/>
    <w:rsid w:val="00F82C5F"/>
    <w:rsid w:val="00F87E51"/>
    <w:rsid w:val="00F93787"/>
    <w:rsid w:val="00FE3799"/>
    <w:rsid w:val="00FF077B"/>
    <w:rsid w:val="00FF2885"/>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E63D0"/>
  <w15:docId w15:val="{329BFDFE-87B2-4F6A-B9DA-E9F06B6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3B2"/>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77C9"/>
    <w:rPr>
      <w:rFonts w:ascii="Tahoma" w:hAnsi="Tahoma" w:cs="Tahoma"/>
      <w:sz w:val="16"/>
      <w:szCs w:val="16"/>
    </w:rPr>
  </w:style>
  <w:style w:type="character" w:customStyle="1" w:styleId="BalloonTextChar">
    <w:name w:val="Balloon Text Char"/>
    <w:basedOn w:val="DefaultParagraphFont"/>
    <w:link w:val="BalloonText"/>
    <w:rsid w:val="001777C9"/>
    <w:rPr>
      <w:rFonts w:ascii="Tahoma" w:hAnsi="Tahoma" w:cs="Tahoma"/>
      <w:sz w:val="16"/>
      <w:szCs w:val="16"/>
      <w:lang w:val="sr-Latn-CS" w:eastAsia="sr-Latn-CS"/>
    </w:rPr>
  </w:style>
  <w:style w:type="paragraph" w:styleId="ListParagraph">
    <w:name w:val="List Paragraph"/>
    <w:basedOn w:val="Normal"/>
    <w:uiPriority w:val="34"/>
    <w:qFormat/>
    <w:rsid w:val="00E7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44313">
      <w:bodyDiv w:val="1"/>
      <w:marLeft w:val="0"/>
      <w:marRight w:val="0"/>
      <w:marTop w:val="0"/>
      <w:marBottom w:val="0"/>
      <w:divBdr>
        <w:top w:val="none" w:sz="0" w:space="0" w:color="auto"/>
        <w:left w:val="none" w:sz="0" w:space="0" w:color="auto"/>
        <w:bottom w:val="none" w:sz="0" w:space="0" w:color="auto"/>
        <w:right w:val="none" w:sz="0" w:space="0" w:color="auto"/>
      </w:divBdr>
    </w:div>
    <w:div w:id="311523312">
      <w:bodyDiv w:val="1"/>
      <w:marLeft w:val="0"/>
      <w:marRight w:val="0"/>
      <w:marTop w:val="0"/>
      <w:marBottom w:val="0"/>
      <w:divBdr>
        <w:top w:val="none" w:sz="0" w:space="0" w:color="auto"/>
        <w:left w:val="none" w:sz="0" w:space="0" w:color="auto"/>
        <w:bottom w:val="none" w:sz="0" w:space="0" w:color="auto"/>
        <w:right w:val="none" w:sz="0" w:space="0" w:color="auto"/>
      </w:divBdr>
    </w:div>
    <w:div w:id="707418139">
      <w:bodyDiv w:val="1"/>
      <w:marLeft w:val="0"/>
      <w:marRight w:val="0"/>
      <w:marTop w:val="0"/>
      <w:marBottom w:val="0"/>
      <w:divBdr>
        <w:top w:val="none" w:sz="0" w:space="0" w:color="auto"/>
        <w:left w:val="none" w:sz="0" w:space="0" w:color="auto"/>
        <w:bottom w:val="none" w:sz="0" w:space="0" w:color="auto"/>
        <w:right w:val="none" w:sz="0" w:space="0" w:color="auto"/>
      </w:divBdr>
    </w:div>
    <w:div w:id="15362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3A1C-D8C3-44BD-8E9F-F9726918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CRNA GORA</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CRNA GORA</dc:title>
  <dc:creator>zsoc</dc:creator>
  <cp:lastModifiedBy>pc</cp:lastModifiedBy>
  <cp:revision>5</cp:revision>
  <cp:lastPrinted>2020-11-27T13:26:00Z</cp:lastPrinted>
  <dcterms:created xsi:type="dcterms:W3CDTF">2021-02-25T12:28:00Z</dcterms:created>
  <dcterms:modified xsi:type="dcterms:W3CDTF">2021-02-26T08:42:00Z</dcterms:modified>
</cp:coreProperties>
</file>